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1D" w:rsidRPr="00E9561D" w:rsidRDefault="00E9561D" w:rsidP="00E9561D">
      <w:pPr>
        <w:ind w:firstLine="0"/>
        <w:jc w:val="center"/>
        <w:rPr>
          <w:rFonts w:ascii="Courier New" w:hAnsi="Courier New" w:cs="Courier New"/>
          <w:b/>
          <w:sz w:val="44"/>
          <w:szCs w:val="44"/>
        </w:rPr>
      </w:pPr>
      <w:r w:rsidRPr="00E9561D">
        <w:rPr>
          <w:rFonts w:ascii="Courier New" w:hAnsi="Courier New" w:cs="Courier New"/>
          <w:b/>
          <w:sz w:val="44"/>
          <w:szCs w:val="44"/>
        </w:rPr>
        <w:t>Муниципальное образование</w:t>
      </w:r>
    </w:p>
    <w:p w:rsidR="00E9561D" w:rsidRPr="00E9561D" w:rsidRDefault="00E9561D" w:rsidP="00E9561D">
      <w:pPr>
        <w:ind w:firstLine="0"/>
        <w:jc w:val="center"/>
        <w:rPr>
          <w:rFonts w:ascii="Courier New" w:hAnsi="Courier New" w:cs="Courier New"/>
          <w:b/>
          <w:sz w:val="44"/>
          <w:szCs w:val="44"/>
        </w:rPr>
      </w:pPr>
      <w:r w:rsidRPr="00E9561D">
        <w:rPr>
          <w:rFonts w:ascii="Courier New" w:hAnsi="Courier New" w:cs="Courier New"/>
          <w:b/>
          <w:sz w:val="44"/>
          <w:szCs w:val="44"/>
        </w:rPr>
        <w:t>сельское поселение</w:t>
      </w:r>
    </w:p>
    <w:p w:rsidR="00E9561D" w:rsidRPr="00E9561D" w:rsidRDefault="00E9561D" w:rsidP="00E9561D">
      <w:pPr>
        <w:ind w:firstLine="0"/>
        <w:jc w:val="center"/>
        <w:rPr>
          <w:rFonts w:ascii="Courier New" w:hAnsi="Courier New" w:cs="Courier New"/>
          <w:b/>
          <w:sz w:val="44"/>
          <w:szCs w:val="44"/>
        </w:rPr>
      </w:pPr>
      <w:r w:rsidRPr="00E9561D">
        <w:rPr>
          <w:rFonts w:ascii="Courier New" w:hAnsi="Courier New" w:cs="Courier New"/>
          <w:b/>
          <w:sz w:val="44"/>
          <w:szCs w:val="44"/>
        </w:rPr>
        <w:t>«Деревня Колыхманово»</w:t>
      </w:r>
    </w:p>
    <w:p w:rsidR="00E9561D" w:rsidRPr="00E9561D" w:rsidRDefault="00E9561D" w:rsidP="00E9561D">
      <w:pPr>
        <w:ind w:firstLine="0"/>
        <w:jc w:val="center"/>
        <w:rPr>
          <w:rFonts w:ascii="Courier New" w:hAnsi="Courier New" w:cs="Courier New"/>
          <w:b/>
          <w:sz w:val="44"/>
          <w:szCs w:val="44"/>
        </w:rPr>
      </w:pPr>
      <w:r w:rsidRPr="00E9561D">
        <w:rPr>
          <w:rFonts w:ascii="Courier New" w:hAnsi="Courier New" w:cs="Courier New"/>
          <w:b/>
          <w:sz w:val="44"/>
          <w:szCs w:val="44"/>
        </w:rPr>
        <w:t>Юхновский район</w:t>
      </w:r>
    </w:p>
    <w:p w:rsidR="00E9561D" w:rsidRPr="00E9561D" w:rsidRDefault="00E9561D" w:rsidP="00E9561D">
      <w:pPr>
        <w:pStyle w:val="1"/>
        <w:spacing w:before="0"/>
        <w:jc w:val="center"/>
        <w:rPr>
          <w:rFonts w:ascii="Courier New" w:hAnsi="Courier New" w:cs="Courier New"/>
          <w:color w:val="auto"/>
          <w:sz w:val="36"/>
          <w:szCs w:val="36"/>
        </w:rPr>
      </w:pPr>
      <w:r w:rsidRPr="00E9561D">
        <w:rPr>
          <w:rFonts w:ascii="Courier New" w:hAnsi="Courier New" w:cs="Courier New"/>
          <w:color w:val="auto"/>
          <w:sz w:val="36"/>
          <w:szCs w:val="36"/>
        </w:rPr>
        <w:t>Калужской области</w:t>
      </w:r>
    </w:p>
    <w:p w:rsidR="00E9561D" w:rsidRPr="00E9561D" w:rsidRDefault="00E9561D" w:rsidP="00E9561D">
      <w:pPr>
        <w:pStyle w:val="3"/>
        <w:ind w:firstLine="0"/>
        <w:jc w:val="center"/>
        <w:rPr>
          <w:rFonts w:ascii="Times New Roman" w:hAnsi="Times New Roman" w:cs="Times New Roman"/>
          <w:b/>
          <w:color w:val="auto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61D">
        <w:rPr>
          <w:rFonts w:ascii="Times New Roman" w:hAnsi="Times New Roman" w:cs="Times New Roman"/>
          <w:b/>
          <w:color w:val="auto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9561D" w:rsidRPr="00E9561D" w:rsidRDefault="00E9561D" w:rsidP="00E9561D">
      <w:pPr>
        <w:pBdr>
          <w:bottom w:val="double" w:sz="6" w:space="1" w:color="auto"/>
        </w:pBdr>
        <w:ind w:firstLine="0"/>
        <w:jc w:val="center"/>
        <w:rPr>
          <w:rFonts w:ascii="Courier New" w:hAnsi="Courier New" w:cs="Courier New"/>
          <w:b/>
          <w:sz w:val="44"/>
          <w:szCs w:val="44"/>
        </w:rPr>
      </w:pPr>
      <w:r w:rsidRPr="00E9561D">
        <w:rPr>
          <w:rFonts w:ascii="Courier New" w:hAnsi="Courier New" w:cs="Courier New"/>
          <w:b/>
          <w:sz w:val="44"/>
          <w:szCs w:val="44"/>
        </w:rPr>
        <w:t>Сельской Думы</w:t>
      </w:r>
    </w:p>
    <w:p w:rsidR="00E9561D" w:rsidRDefault="00E9561D" w:rsidP="00E9561D">
      <w:pPr>
        <w:pBdr>
          <w:bottom w:val="double" w:sz="6" w:space="1" w:color="auto"/>
        </w:pBdr>
        <w:rPr>
          <w:sz w:val="28"/>
        </w:rPr>
      </w:pPr>
    </w:p>
    <w:p w:rsidR="00E9561D" w:rsidRDefault="00E9561D" w:rsidP="00E9561D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 xml:space="preserve"> </w:t>
      </w:r>
    </w:p>
    <w:p w:rsidR="00E9561D" w:rsidRPr="00E9561D" w:rsidRDefault="00E9561D" w:rsidP="00E9561D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E9561D">
        <w:rPr>
          <w:rFonts w:ascii="Times New Roman" w:hAnsi="Times New Roman" w:cs="Times New Roman"/>
          <w:b/>
        </w:rPr>
        <w:t>от  29</w:t>
      </w:r>
      <w:proofErr w:type="gramEnd"/>
      <w:r w:rsidRPr="00E9561D">
        <w:rPr>
          <w:rFonts w:ascii="Times New Roman" w:hAnsi="Times New Roman" w:cs="Times New Roman"/>
          <w:b/>
        </w:rPr>
        <w:t xml:space="preserve"> сентября 2022 года       </w:t>
      </w:r>
      <w:r w:rsidRPr="00E9561D">
        <w:rPr>
          <w:rFonts w:ascii="Times New Roman" w:hAnsi="Times New Roman" w:cs="Times New Roman"/>
          <w:b/>
        </w:rPr>
        <w:t xml:space="preserve">             </w:t>
      </w:r>
      <w:r w:rsidRPr="00E9561D">
        <w:rPr>
          <w:rFonts w:ascii="Times New Roman" w:hAnsi="Times New Roman" w:cs="Times New Roman"/>
          <w:b/>
        </w:rPr>
        <w:t xml:space="preserve">     </w:t>
      </w:r>
      <w:r w:rsidRPr="00E9561D">
        <w:rPr>
          <w:rFonts w:ascii="Times New Roman" w:hAnsi="Times New Roman" w:cs="Times New Roman"/>
          <w:b/>
        </w:rPr>
        <w:t xml:space="preserve">  </w:t>
      </w:r>
      <w:r w:rsidRPr="00E9561D">
        <w:rPr>
          <w:rFonts w:ascii="Times New Roman" w:hAnsi="Times New Roman" w:cs="Times New Roman"/>
          <w:b/>
        </w:rPr>
        <w:t xml:space="preserve">                                                  №  </w:t>
      </w:r>
      <w:r w:rsidRPr="00E9561D">
        <w:rPr>
          <w:rFonts w:ascii="Times New Roman" w:hAnsi="Times New Roman" w:cs="Times New Roman"/>
          <w:b/>
        </w:rPr>
        <w:t>82</w:t>
      </w:r>
    </w:p>
    <w:p w:rsidR="009D69D4" w:rsidRPr="00E9561D" w:rsidRDefault="009D69D4" w:rsidP="009D69D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</w:rPr>
      </w:pPr>
    </w:p>
    <w:p w:rsidR="009D69D4" w:rsidRPr="00E9561D" w:rsidRDefault="009D69D4" w:rsidP="009D69D4">
      <w:pPr>
        <w:pStyle w:val="a3"/>
        <w:ind w:right="2835" w:firstLine="0"/>
        <w:rPr>
          <w:rFonts w:ascii="Times New Roman" w:hAnsi="Times New Roman" w:cs="Times New Roman"/>
          <w:b/>
          <w:lang w:eastAsia="en-US"/>
        </w:rPr>
      </w:pPr>
      <w:r w:rsidRPr="00E9561D">
        <w:rPr>
          <w:rFonts w:ascii="Times New Roman" w:hAnsi="Times New Roman" w:cs="Times New Roman"/>
          <w:b/>
          <w:lang w:eastAsia="en-US"/>
        </w:rPr>
        <w:t xml:space="preserve">О внесении изменений в решение Сельской Думы от </w:t>
      </w:r>
      <w:r w:rsidR="00E9561D" w:rsidRPr="00E9561D">
        <w:rPr>
          <w:rFonts w:ascii="Times New Roman" w:hAnsi="Times New Roman" w:cs="Times New Roman"/>
          <w:b/>
          <w:lang w:eastAsia="en-US"/>
        </w:rPr>
        <w:t>31.10</w:t>
      </w:r>
      <w:r w:rsidRPr="00E9561D">
        <w:rPr>
          <w:rFonts w:ascii="Times New Roman" w:hAnsi="Times New Roman" w:cs="Times New Roman"/>
          <w:b/>
          <w:lang w:eastAsia="en-US"/>
        </w:rPr>
        <w:t>.201</w:t>
      </w:r>
      <w:r w:rsidR="00E9561D" w:rsidRPr="00E9561D">
        <w:rPr>
          <w:rFonts w:ascii="Times New Roman" w:hAnsi="Times New Roman" w:cs="Times New Roman"/>
          <w:b/>
          <w:lang w:eastAsia="en-US"/>
        </w:rPr>
        <w:t>9</w:t>
      </w:r>
      <w:r w:rsidRPr="00E9561D">
        <w:rPr>
          <w:rFonts w:ascii="Times New Roman" w:hAnsi="Times New Roman" w:cs="Times New Roman"/>
          <w:b/>
          <w:lang w:eastAsia="en-US"/>
        </w:rPr>
        <w:t xml:space="preserve"> № 1</w:t>
      </w:r>
      <w:r w:rsidR="00E9561D" w:rsidRPr="00E9561D">
        <w:rPr>
          <w:rFonts w:ascii="Times New Roman" w:hAnsi="Times New Roman" w:cs="Times New Roman"/>
          <w:b/>
          <w:lang w:eastAsia="en-US"/>
        </w:rPr>
        <w:t>55</w:t>
      </w:r>
      <w:r w:rsidRPr="00E9561D">
        <w:rPr>
          <w:rFonts w:ascii="Times New Roman" w:hAnsi="Times New Roman" w:cs="Times New Roman"/>
          <w:b/>
          <w:lang w:eastAsia="en-US"/>
        </w:rPr>
        <w:t xml:space="preserve"> 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  <w:b/>
          <w:lang w:eastAsia="en-US"/>
        </w:rPr>
        <w:t>Колыхманово</w:t>
      </w:r>
      <w:r w:rsidRPr="00E9561D">
        <w:rPr>
          <w:rFonts w:ascii="Times New Roman" w:hAnsi="Times New Roman" w:cs="Times New Roman"/>
          <w:b/>
          <w:lang w:eastAsia="en-US"/>
        </w:rPr>
        <w:t xml:space="preserve">», а также детям умерших лиц, замещавших указанные должности» </w:t>
      </w:r>
    </w:p>
    <w:p w:rsidR="009D69D4" w:rsidRPr="00E9561D" w:rsidRDefault="009D69D4" w:rsidP="00DD0AF7">
      <w:pPr>
        <w:pStyle w:val="ConsPlusNormal"/>
        <w:jc w:val="both"/>
        <w:rPr>
          <w:rFonts w:ascii="Times New Roman" w:hAnsi="Times New Roman" w:cs="Times New Roman"/>
        </w:rPr>
      </w:pPr>
    </w:p>
    <w:p w:rsidR="00DD0AF7" w:rsidRPr="00E9561D" w:rsidRDefault="00741779" w:rsidP="009D69D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E9561D">
        <w:rPr>
          <w:rFonts w:ascii="Times New Roman" w:hAnsi="Times New Roman" w:cs="Times New Roman"/>
        </w:rPr>
        <w:t>В соответствии со статьями 26,</w:t>
      </w:r>
      <w:r w:rsidR="009D69D4" w:rsidRPr="00E9561D">
        <w:rPr>
          <w:rFonts w:ascii="Times New Roman" w:hAnsi="Times New Roman" w:cs="Times New Roman"/>
        </w:rPr>
        <w:t xml:space="preserve"> 44 Устава муниципального образования сельское поселение «</w:t>
      </w:r>
      <w:proofErr w:type="gramStart"/>
      <w:r w:rsidR="009D69D4" w:rsidRPr="00E9561D">
        <w:rPr>
          <w:rFonts w:ascii="Times New Roman" w:hAnsi="Times New Roman" w:cs="Times New Roman"/>
        </w:rPr>
        <w:t xml:space="preserve">Деревня  </w:t>
      </w:r>
      <w:r w:rsidR="00E9561D" w:rsidRPr="00E9561D">
        <w:rPr>
          <w:rFonts w:ascii="Times New Roman" w:hAnsi="Times New Roman" w:cs="Times New Roman"/>
        </w:rPr>
        <w:t>Колыхманово</w:t>
      </w:r>
      <w:proofErr w:type="gramEnd"/>
      <w:r w:rsidR="009D69D4" w:rsidRPr="00E9561D">
        <w:rPr>
          <w:rFonts w:ascii="Times New Roman" w:hAnsi="Times New Roman" w:cs="Times New Roman"/>
        </w:rPr>
        <w:t>»</w:t>
      </w:r>
      <w:r w:rsidR="00950D34" w:rsidRPr="00E9561D">
        <w:rPr>
          <w:rFonts w:ascii="Times New Roman" w:hAnsi="Times New Roman" w:cs="Times New Roman"/>
        </w:rPr>
        <w:t>,</w:t>
      </w:r>
      <w:r w:rsidR="009D69D4" w:rsidRPr="00E9561D">
        <w:rPr>
          <w:rFonts w:ascii="Times New Roman" w:hAnsi="Times New Roman" w:cs="Times New Roman"/>
        </w:rPr>
        <w:t xml:space="preserve">  </w:t>
      </w:r>
      <w:r w:rsidR="009D69D4" w:rsidRPr="00E9561D">
        <w:rPr>
          <w:rFonts w:ascii="Times New Roman" w:hAnsi="Times New Roman" w:cs="Times New Roman"/>
          <w:b/>
        </w:rPr>
        <w:t>Сельская Дума</w:t>
      </w:r>
    </w:p>
    <w:p w:rsidR="009D69D4" w:rsidRPr="00E9561D" w:rsidRDefault="009D69D4" w:rsidP="009D69D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 xml:space="preserve"> </w:t>
      </w:r>
      <w:r w:rsidRPr="00E9561D">
        <w:rPr>
          <w:rFonts w:ascii="Times New Roman" w:hAnsi="Times New Roman" w:cs="Times New Roman"/>
          <w:b/>
          <w:bCs/>
        </w:rPr>
        <w:t>РЕШИЛА:</w:t>
      </w:r>
    </w:p>
    <w:p w:rsidR="009D69D4" w:rsidRPr="00E9561D" w:rsidRDefault="009D69D4" w:rsidP="009D69D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D69D4" w:rsidRPr="00E9561D" w:rsidRDefault="009D69D4" w:rsidP="009D69D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lang w:eastAsia="en-US"/>
        </w:rPr>
        <w:t xml:space="preserve">Внести в решение Сельской Думы от </w:t>
      </w:r>
      <w:r w:rsidR="00E9561D" w:rsidRPr="00E9561D">
        <w:rPr>
          <w:rFonts w:ascii="Times New Roman" w:hAnsi="Times New Roman" w:cs="Times New Roman"/>
          <w:lang w:eastAsia="en-US"/>
        </w:rPr>
        <w:t>31</w:t>
      </w:r>
      <w:r w:rsidRPr="00E9561D">
        <w:rPr>
          <w:rFonts w:ascii="Times New Roman" w:hAnsi="Times New Roman" w:cs="Times New Roman"/>
          <w:lang w:eastAsia="en-US"/>
        </w:rPr>
        <w:t>.</w:t>
      </w:r>
      <w:r w:rsidR="00E9561D" w:rsidRPr="00E9561D">
        <w:rPr>
          <w:rFonts w:ascii="Times New Roman" w:hAnsi="Times New Roman" w:cs="Times New Roman"/>
          <w:lang w:eastAsia="en-US"/>
        </w:rPr>
        <w:t>10</w:t>
      </w:r>
      <w:r w:rsidRPr="00E9561D">
        <w:rPr>
          <w:rFonts w:ascii="Times New Roman" w:hAnsi="Times New Roman" w:cs="Times New Roman"/>
          <w:lang w:eastAsia="en-US"/>
        </w:rPr>
        <w:t>.201</w:t>
      </w:r>
      <w:r w:rsidR="00E9561D" w:rsidRPr="00E9561D">
        <w:rPr>
          <w:rFonts w:ascii="Times New Roman" w:hAnsi="Times New Roman" w:cs="Times New Roman"/>
          <w:lang w:eastAsia="en-US"/>
        </w:rPr>
        <w:t>9</w:t>
      </w:r>
      <w:r w:rsidRPr="00E9561D">
        <w:rPr>
          <w:rFonts w:ascii="Times New Roman" w:hAnsi="Times New Roman" w:cs="Times New Roman"/>
          <w:lang w:eastAsia="en-US"/>
        </w:rPr>
        <w:t xml:space="preserve"> № 1</w:t>
      </w:r>
      <w:r w:rsidR="00E9561D" w:rsidRPr="00E9561D">
        <w:rPr>
          <w:rFonts w:ascii="Times New Roman" w:hAnsi="Times New Roman" w:cs="Times New Roman"/>
          <w:lang w:eastAsia="en-US"/>
        </w:rPr>
        <w:t>55</w:t>
      </w:r>
      <w:r w:rsidRPr="00E9561D">
        <w:rPr>
          <w:rFonts w:ascii="Times New Roman" w:hAnsi="Times New Roman" w:cs="Times New Roman"/>
          <w:lang w:eastAsia="en-US"/>
        </w:rPr>
        <w:t xml:space="preserve"> 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  <w:lang w:eastAsia="en-US"/>
        </w:rPr>
        <w:t>Колыхманово</w:t>
      </w:r>
      <w:r w:rsidRPr="00E9561D">
        <w:rPr>
          <w:rFonts w:ascii="Times New Roman" w:hAnsi="Times New Roman" w:cs="Times New Roman"/>
          <w:lang w:eastAsia="en-US"/>
        </w:rPr>
        <w:t>», а также детям умерших лиц, замещавших указанные должности» следующие изменения:</w:t>
      </w:r>
    </w:p>
    <w:p w:rsidR="00DB2AD7" w:rsidRPr="00E9561D" w:rsidRDefault="009C0E5C" w:rsidP="00DB2AD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lang w:eastAsia="en-US"/>
        </w:rPr>
        <w:t>Преамбулу к</w:t>
      </w:r>
      <w:r w:rsidR="00DB2AD7" w:rsidRPr="00E9561D">
        <w:rPr>
          <w:rFonts w:ascii="Times New Roman" w:hAnsi="Times New Roman" w:cs="Times New Roman"/>
          <w:lang w:eastAsia="en-US"/>
        </w:rPr>
        <w:t xml:space="preserve"> решению Сельской Думы изложить в новой редакции:</w:t>
      </w:r>
    </w:p>
    <w:p w:rsidR="00DB2AD7" w:rsidRPr="00E9561D" w:rsidRDefault="00DB2AD7" w:rsidP="00DD0A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lang w:eastAsia="en-US"/>
        </w:rPr>
        <w:t xml:space="preserve">«В </w:t>
      </w:r>
      <w:r w:rsidRPr="00E9561D">
        <w:rPr>
          <w:rFonts w:ascii="Times New Roman" w:hAnsi="Times New Roman" w:cs="Times New Roman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со статьями 11, 23 Федерального закона от 02.03.2007 №</w:t>
      </w:r>
      <w:r w:rsidR="009C0E5C" w:rsidRPr="00E9561D">
        <w:rPr>
          <w:rFonts w:ascii="Times New Roman" w:hAnsi="Times New Roman" w:cs="Times New Roman"/>
        </w:rPr>
        <w:t xml:space="preserve"> </w:t>
      </w:r>
      <w:r w:rsidRPr="00E9561D">
        <w:rPr>
          <w:rFonts w:ascii="Times New Roman" w:hAnsi="Times New Roman" w:cs="Times New Roman"/>
        </w:rPr>
        <w:t xml:space="preserve">25-ФЗ «О муниципальной службе в Российской Федерации», </w:t>
      </w:r>
      <w:r w:rsidR="009C0E5C" w:rsidRPr="00E9561D">
        <w:rPr>
          <w:rFonts w:ascii="Times New Roman" w:hAnsi="Times New Roman" w:cs="Times New Roman"/>
        </w:rPr>
        <w:t xml:space="preserve">Федеральным законом от 15.12.2001 № 166-ФЗ «О государственном пенсионном обеспечении в Российской Федерации», </w:t>
      </w:r>
      <w:r w:rsidRPr="00E9561D">
        <w:rPr>
          <w:rFonts w:ascii="Times New Roman" w:hAnsi="Times New Roman" w:cs="Times New Roman"/>
        </w:rPr>
        <w:t xml:space="preserve">статьей 44 Устава муниципального образования сельское </w:t>
      </w:r>
      <w:proofErr w:type="gramStart"/>
      <w:r w:rsidRPr="00E9561D">
        <w:rPr>
          <w:rFonts w:ascii="Times New Roman" w:hAnsi="Times New Roman" w:cs="Times New Roman"/>
        </w:rPr>
        <w:t xml:space="preserve">поселение </w:t>
      </w:r>
      <w:r w:rsidR="00741779" w:rsidRPr="00E9561D">
        <w:rPr>
          <w:rFonts w:ascii="Times New Roman" w:hAnsi="Times New Roman" w:cs="Times New Roman"/>
        </w:rPr>
        <w:t xml:space="preserve"> </w:t>
      </w:r>
      <w:r w:rsidRPr="00E9561D">
        <w:rPr>
          <w:rFonts w:ascii="Times New Roman" w:hAnsi="Times New Roman" w:cs="Times New Roman"/>
        </w:rPr>
        <w:t>«</w:t>
      </w:r>
      <w:proofErr w:type="gramEnd"/>
      <w:r w:rsidRPr="00E9561D">
        <w:rPr>
          <w:rFonts w:ascii="Times New Roman" w:hAnsi="Times New Roman" w:cs="Times New Roman"/>
        </w:rPr>
        <w:t xml:space="preserve">Деревня  </w:t>
      </w:r>
      <w:r w:rsidR="00E9561D" w:rsidRPr="00E9561D">
        <w:rPr>
          <w:rFonts w:ascii="Times New Roman" w:hAnsi="Times New Roman" w:cs="Times New Roman"/>
        </w:rPr>
        <w:t>Колыхманово</w:t>
      </w:r>
      <w:r w:rsidRPr="00E9561D">
        <w:rPr>
          <w:rFonts w:ascii="Times New Roman" w:hAnsi="Times New Roman" w:cs="Times New Roman"/>
        </w:rPr>
        <w:t xml:space="preserve">»  Сельская Дума </w:t>
      </w:r>
      <w:r w:rsidRPr="00E9561D">
        <w:rPr>
          <w:rFonts w:ascii="Times New Roman" w:hAnsi="Times New Roman" w:cs="Times New Roman"/>
          <w:b/>
          <w:bCs/>
        </w:rPr>
        <w:t>РЕШИЛА</w:t>
      </w:r>
      <w:r w:rsidR="009C0E5C" w:rsidRPr="00E9561D">
        <w:rPr>
          <w:rFonts w:ascii="Times New Roman" w:hAnsi="Times New Roman" w:cs="Times New Roman"/>
          <w:b/>
          <w:bCs/>
        </w:rPr>
        <w:t>:»</w:t>
      </w:r>
    </w:p>
    <w:p w:rsidR="00CD1393" w:rsidRPr="00E9561D" w:rsidRDefault="00CD1393" w:rsidP="00DB2AD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 xml:space="preserve">Пункт 1 </w:t>
      </w:r>
      <w:r w:rsidRPr="00E9561D">
        <w:rPr>
          <w:rFonts w:ascii="Times New Roman" w:hAnsi="Times New Roman" w:cs="Times New Roman"/>
          <w:lang w:eastAsia="en-US"/>
        </w:rPr>
        <w:t xml:space="preserve">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  <w:lang w:eastAsia="en-US"/>
        </w:rPr>
        <w:t>Колыхманово</w:t>
      </w:r>
      <w:r w:rsidRPr="00E9561D">
        <w:rPr>
          <w:rFonts w:ascii="Times New Roman" w:hAnsi="Times New Roman" w:cs="Times New Roman"/>
          <w:lang w:eastAsia="en-US"/>
        </w:rPr>
        <w:t>», а также детям умерших лиц, замещавших указанные должности изложить в новой редакции:</w:t>
      </w:r>
    </w:p>
    <w:p w:rsidR="00CD1393" w:rsidRPr="00E9561D" w:rsidRDefault="00CD1393" w:rsidP="00CD1393">
      <w:pPr>
        <w:pStyle w:val="ConsPlusNormal"/>
        <w:ind w:left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lang w:eastAsia="en-US"/>
        </w:rPr>
        <w:t xml:space="preserve">«1. </w:t>
      </w:r>
      <w:r w:rsidRPr="00E9561D">
        <w:rPr>
          <w:rFonts w:ascii="Times New Roman" w:hAnsi="Times New Roman" w:cs="Times New Roman"/>
        </w:rPr>
        <w:t>Ежемесячная социальная выплата устанавливается в размерах:</w:t>
      </w:r>
    </w:p>
    <w:p w:rsidR="00CD1393" w:rsidRPr="00E9561D" w:rsidRDefault="00CD1393" w:rsidP="00CD13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52"/>
      <w:bookmarkEnd w:id="0"/>
      <w:r w:rsidRPr="00E9561D">
        <w:rPr>
          <w:rFonts w:ascii="Times New Roman" w:hAnsi="Times New Roman" w:cs="Times New Roman"/>
        </w:rPr>
        <w:t xml:space="preserve">1) </w:t>
      </w:r>
      <w:r w:rsidR="008927F0" w:rsidRPr="00E9561D">
        <w:rPr>
          <w:rFonts w:ascii="Times New Roman" w:hAnsi="Times New Roman" w:cs="Times New Roman"/>
        </w:rPr>
        <w:t xml:space="preserve">лицам, замещавшим должности муниципальной службы, при наличии стажа </w:t>
      </w:r>
      <w:r w:rsidR="008927F0" w:rsidRPr="00E9561D">
        <w:rPr>
          <w:rFonts w:ascii="Times New Roman" w:hAnsi="Times New Roman" w:cs="Times New Roman"/>
        </w:rPr>
        <w:lastRenderedPageBreak/>
        <w:t xml:space="preserve">муниципальной службы, минимальная продолжительность которого в соответствующем году определяется согласно приложению к Федеральному закону </w:t>
      </w:r>
      <w:r w:rsidR="009C0E5C" w:rsidRPr="00E9561D">
        <w:rPr>
          <w:rFonts w:ascii="Times New Roman" w:hAnsi="Times New Roman" w:cs="Times New Roman"/>
        </w:rPr>
        <w:t xml:space="preserve">от 15.12.2001 № 166-ФЗ </w:t>
      </w:r>
      <w:r w:rsidR="008927F0" w:rsidRPr="00E9561D">
        <w:rPr>
          <w:rFonts w:ascii="Times New Roman" w:hAnsi="Times New Roman" w:cs="Times New Roman"/>
        </w:rPr>
        <w:t>«О государственном пенсионном обеспечении в Российской Федерации», которым назначена страховая пенсия в соответствии с законодательством, достигшим возраста 60 лет для мужчин и 55 лет для женщин, либо досрочно назначенная в соответствии с Законом Российской Федерации</w:t>
      </w:r>
      <w:r w:rsidR="009C0E5C" w:rsidRPr="00E9561D">
        <w:rPr>
          <w:rFonts w:ascii="Times New Roman" w:hAnsi="Times New Roman" w:cs="Times New Roman"/>
        </w:rPr>
        <w:t xml:space="preserve"> от 19.04.1991 № 1032-1</w:t>
      </w:r>
      <w:r w:rsidR="008927F0" w:rsidRPr="00E9561D">
        <w:rPr>
          <w:rFonts w:ascii="Times New Roman" w:hAnsi="Times New Roman" w:cs="Times New Roman"/>
        </w:rPr>
        <w:t xml:space="preserve"> «О занятости населения в Российской Федерации»</w:t>
      </w:r>
      <w:r w:rsidRPr="00E9561D">
        <w:rPr>
          <w:rFonts w:ascii="Times New Roman" w:hAnsi="Times New Roman" w:cs="Times New Roman"/>
        </w:rPr>
        <w:t>, - в размере 5 процентов среднемесячного денежного содержания (по замещавшейся должности муниципальной службы).</w:t>
      </w:r>
    </w:p>
    <w:p w:rsidR="008927F0" w:rsidRPr="00E9561D" w:rsidRDefault="008927F0" w:rsidP="008927F0">
      <w:pPr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>Размер ежемесячной социальной выплаты увеличивается на 1 процент среднемесячного денежного содержания за каждый полный год стажа муниципальной службы свыше стажа,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при этом размер ежемесячной социальной выплаты не может превышать 15 процентов среднемесячного денежного содержания лица, замещавшего должность муниципальной службы.</w:t>
      </w:r>
    </w:p>
    <w:p w:rsidR="00CD1393" w:rsidRPr="00E9561D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 xml:space="preserve">2)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</w:rPr>
        <w:t>Колыхманово</w:t>
      </w:r>
      <w:r w:rsidRPr="00E9561D">
        <w:rPr>
          <w:rFonts w:ascii="Times New Roman" w:hAnsi="Times New Roman" w:cs="Times New Roman"/>
        </w:rPr>
        <w:t>», в случае признания их инвалидами в установленном законодательством порядке в период замещения до</w:t>
      </w:r>
      <w:r w:rsidR="0038543E" w:rsidRPr="00E9561D">
        <w:rPr>
          <w:rFonts w:ascii="Times New Roman" w:hAnsi="Times New Roman" w:cs="Times New Roman"/>
        </w:rPr>
        <w:t>лжности муниципальной службы - 5</w:t>
      </w:r>
      <w:r w:rsidRPr="00E9561D">
        <w:rPr>
          <w:rFonts w:ascii="Times New Roman" w:hAnsi="Times New Roman" w:cs="Times New Roman"/>
        </w:rPr>
        <w:t xml:space="preserve"> процентов их среднемесячного денежного содержания (по замещаемой должности муниципальной службы) независимо от стажа муниципальной службы в случае нераспространения на них действия положений </w:t>
      </w:r>
      <w:r w:rsidR="0038543E" w:rsidRPr="00E9561D">
        <w:rPr>
          <w:rFonts w:ascii="Times New Roman" w:hAnsi="Times New Roman" w:cs="Times New Roman"/>
        </w:rPr>
        <w:t>подпункта 1 пункта 1</w:t>
      </w:r>
      <w:r w:rsidRPr="00E9561D">
        <w:rPr>
          <w:rFonts w:ascii="Times New Roman" w:hAnsi="Times New Roman" w:cs="Times New Roman"/>
        </w:rPr>
        <w:t>настоящего Положения;</w:t>
      </w:r>
    </w:p>
    <w:p w:rsidR="0038543E" w:rsidRPr="00E9561D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56"/>
      <w:bookmarkEnd w:id="1"/>
      <w:r w:rsidRPr="00E9561D">
        <w:rPr>
          <w:rFonts w:ascii="Times New Roman" w:hAnsi="Times New Roman" w:cs="Times New Roman"/>
        </w:rPr>
        <w:t xml:space="preserve">3) </w:t>
      </w:r>
      <w:r w:rsidR="0038543E" w:rsidRPr="00E9561D">
        <w:rPr>
          <w:rFonts w:ascii="Times New Roman" w:hAnsi="Times New Roman" w:cs="Times New Roman"/>
        </w:rPr>
        <w:t xml:space="preserve">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</w:rPr>
        <w:t>Колыхманово</w:t>
      </w:r>
      <w:r w:rsidR="0038543E" w:rsidRPr="00E9561D">
        <w:rPr>
          <w:rFonts w:ascii="Times New Roman" w:hAnsi="Times New Roman" w:cs="Times New Roman"/>
        </w:rPr>
        <w:t>»,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страховая пенсия по инвалидности, - 15 процентов их среднемесячного денежного содержания (по замещаемой (замещавшейся) муниципальной службы.</w:t>
      </w:r>
    </w:p>
    <w:p w:rsidR="00CD1393" w:rsidRPr="00E9561D" w:rsidRDefault="0038543E" w:rsidP="00385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 xml:space="preserve">4) </w:t>
      </w:r>
      <w:r w:rsidR="00CD1393" w:rsidRPr="00E9561D">
        <w:rPr>
          <w:rFonts w:ascii="Times New Roman" w:hAnsi="Times New Roman" w:cs="Times New Roman"/>
        </w:rPr>
        <w:t xml:space="preserve">детям умерших лиц, замещавших муниципальные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</w:rPr>
        <w:t>Колыхманово</w:t>
      </w:r>
      <w:r w:rsidR="00CD1393" w:rsidRPr="00E9561D">
        <w:rPr>
          <w:rFonts w:ascii="Times New Roman" w:hAnsi="Times New Roman" w:cs="Times New Roman"/>
        </w:rPr>
        <w:t>» и получавших ежемесячную социальную выплату либо умерших в период прохождения муниципальной службы, - в размере 15 процентов среднемесячного денежного содержания (по замещавшейся муниципальной должности муниципальной службы) умершего лица, до достижения ребенком возраста 18 лет.</w:t>
      </w:r>
    </w:p>
    <w:p w:rsidR="00CD1393" w:rsidRPr="00E9561D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 xml:space="preserve">Ежемесячная социальная выплата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</w:rPr>
        <w:t>Колыхманово</w:t>
      </w:r>
      <w:r w:rsidRPr="00E9561D">
        <w:rPr>
          <w:rFonts w:ascii="Times New Roman" w:hAnsi="Times New Roman" w:cs="Times New Roman"/>
        </w:rPr>
        <w:t xml:space="preserve">», не назначается и не выплачивается при замещении ими государственной должности Российской Федерации, государственной должности субъекта Российской Федерации (на постоянной профессиональной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 </w:t>
      </w:r>
      <w:r w:rsidR="0038543E" w:rsidRPr="00E9561D">
        <w:rPr>
          <w:rFonts w:ascii="Times New Roman" w:hAnsi="Times New Roman" w:cs="Times New Roman"/>
        </w:rPr>
        <w:t xml:space="preserve">(на постоянной профессиональной основе) </w:t>
      </w:r>
      <w:r w:rsidRPr="00E9561D">
        <w:rPr>
          <w:rFonts w:ascii="Times New Roman" w:hAnsi="Times New Roman" w:cs="Times New Roman"/>
        </w:rPr>
        <w:t>и должности муниципальной службы.</w:t>
      </w:r>
    </w:p>
    <w:p w:rsidR="00CD1393" w:rsidRPr="00E9561D" w:rsidRDefault="00CD1393" w:rsidP="003854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>После освобождения названных лиц от указанных должностей ранее назначенная ежемесячная социальная выплата возобновляется им на прежних условиях.</w:t>
      </w:r>
    </w:p>
    <w:p w:rsidR="00CD1393" w:rsidRPr="00E9561D" w:rsidRDefault="00CD1393" w:rsidP="0038543E">
      <w:pPr>
        <w:pStyle w:val="Style5"/>
        <w:spacing w:line="240" w:lineRule="auto"/>
        <w:ind w:firstLine="709"/>
      </w:pPr>
      <w:r w:rsidRPr="00E9561D">
        <w:t xml:space="preserve">Ежемесячная социальная выплата не устанавливается лицам, замещавшим должности муниципальной службы органов местного </w:t>
      </w:r>
      <w:proofErr w:type="gramStart"/>
      <w:r w:rsidRPr="00E9561D">
        <w:t>самоуправления  сельского</w:t>
      </w:r>
      <w:proofErr w:type="gramEnd"/>
      <w:r w:rsidRPr="00E9561D">
        <w:t xml:space="preserve"> поселения «Деревня </w:t>
      </w:r>
      <w:r w:rsidR="00E9561D" w:rsidRPr="00E9561D">
        <w:t>Колыхманово</w:t>
      </w:r>
      <w:r w:rsidRPr="00E9561D">
        <w:t>», которым в соответствии с законодательством Российской Федерации и Калужской области назначено ежемесячное пожизненное содержание или установлено дополнительное пожизненное ежемесячное материальное обеспечение.</w:t>
      </w:r>
      <w:r w:rsidR="0038543E" w:rsidRPr="00E9561D">
        <w:t>»</w:t>
      </w:r>
    </w:p>
    <w:p w:rsidR="0068555B" w:rsidRPr="00E9561D" w:rsidRDefault="0068555B" w:rsidP="0068555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lastRenderedPageBreak/>
        <w:t xml:space="preserve">Пункт 18 </w:t>
      </w:r>
      <w:r w:rsidRPr="00E9561D">
        <w:rPr>
          <w:rFonts w:ascii="Times New Roman" w:hAnsi="Times New Roman" w:cs="Times New Roman"/>
          <w:lang w:eastAsia="en-US"/>
        </w:rPr>
        <w:t xml:space="preserve">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  <w:lang w:eastAsia="en-US"/>
        </w:rPr>
        <w:t>Колыхманово</w:t>
      </w:r>
      <w:r w:rsidRPr="00E9561D">
        <w:rPr>
          <w:rFonts w:ascii="Times New Roman" w:hAnsi="Times New Roman" w:cs="Times New Roman"/>
          <w:lang w:eastAsia="en-US"/>
        </w:rPr>
        <w:t>», а также детям умерших лиц, замещавших указанные должности изложить в новой редакции:</w:t>
      </w:r>
    </w:p>
    <w:p w:rsidR="0068555B" w:rsidRPr="00E9561D" w:rsidRDefault="0068555B" w:rsidP="0068555B">
      <w:pPr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lang w:eastAsia="en-US"/>
        </w:rPr>
        <w:t>«18.</w:t>
      </w:r>
      <w:r w:rsidRPr="00E9561D">
        <w:rPr>
          <w:lang w:eastAsia="en-US"/>
        </w:rPr>
        <w:t xml:space="preserve"> </w:t>
      </w:r>
      <w:r w:rsidRPr="00E9561D">
        <w:rPr>
          <w:rFonts w:ascii="Times New Roman" w:hAnsi="Times New Roman" w:cs="Times New Roman"/>
        </w:rPr>
        <w:t>При исчислении стажа муниципальной службы, дающего право на ежемесячную социальную выплату к пенсии, лицам, замещавшим должности муниципальной службы, учитываются периоды замещения муниципальной службы и периоды работы на иных должностях согласно Указу Президента РФ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Федерации».</w:t>
      </w:r>
    </w:p>
    <w:p w:rsidR="0068555B" w:rsidRPr="00E9561D" w:rsidRDefault="0068555B" w:rsidP="0068555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</w:rPr>
        <w:t xml:space="preserve">Пункт 19 </w:t>
      </w:r>
      <w:r w:rsidRPr="00E9561D">
        <w:rPr>
          <w:rFonts w:ascii="Times New Roman" w:hAnsi="Times New Roman" w:cs="Times New Roman"/>
          <w:lang w:eastAsia="en-US"/>
        </w:rPr>
        <w:t xml:space="preserve">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органов местного самоуправления сельского поселения «Деревня </w:t>
      </w:r>
      <w:r w:rsidR="00E9561D" w:rsidRPr="00E9561D">
        <w:rPr>
          <w:rFonts w:ascii="Times New Roman" w:hAnsi="Times New Roman" w:cs="Times New Roman"/>
          <w:lang w:eastAsia="en-US"/>
        </w:rPr>
        <w:t>Колыхманово</w:t>
      </w:r>
      <w:r w:rsidRPr="00E9561D">
        <w:rPr>
          <w:rFonts w:ascii="Times New Roman" w:hAnsi="Times New Roman" w:cs="Times New Roman"/>
          <w:lang w:eastAsia="en-US"/>
        </w:rPr>
        <w:t>», а также детям умерших лиц, замещавших указанные должности изложить в новой редакции:</w:t>
      </w:r>
    </w:p>
    <w:p w:rsidR="0068555B" w:rsidRPr="00E9561D" w:rsidRDefault="00E9561D" w:rsidP="0068555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8555B" w:rsidRPr="00E9561D">
        <w:rPr>
          <w:rFonts w:ascii="Times New Roman" w:hAnsi="Times New Roman" w:cs="Times New Roman"/>
        </w:rPr>
        <w:t>19. Для установления выплаты в стаж муниципальной службы засчитываются также периоды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должностными обязанностями муниципального служащего. Периоды работы в указанных должностях в совокупнос</w:t>
      </w:r>
      <w:r w:rsidR="00614ED3" w:rsidRPr="00E9561D">
        <w:rPr>
          <w:rFonts w:ascii="Times New Roman" w:hAnsi="Times New Roman" w:cs="Times New Roman"/>
        </w:rPr>
        <w:t>ти не должны превышать пять лет</w:t>
      </w:r>
      <w:r w:rsidR="0068555B" w:rsidRPr="00E9561D">
        <w:rPr>
          <w:rFonts w:ascii="Times New Roman" w:hAnsi="Times New Roman" w:cs="Times New Roman"/>
        </w:rPr>
        <w:t>».</w:t>
      </w:r>
    </w:p>
    <w:p w:rsidR="00974849" w:rsidRPr="00E9561D" w:rsidRDefault="00614ED3" w:rsidP="00DD0AF7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lang w:eastAsia="en-US"/>
        </w:rPr>
        <w:t xml:space="preserve">Настоящее </w:t>
      </w:r>
      <w:r w:rsidRPr="00E9561D">
        <w:rPr>
          <w:rFonts w:ascii="Times New Roman" w:hAnsi="Times New Roman" w:cs="Times New Roman"/>
        </w:rPr>
        <w:t>Решение</w:t>
      </w:r>
      <w:r w:rsidRPr="00E9561D">
        <w:rPr>
          <w:rFonts w:ascii="Times New Roman" w:hAnsi="Times New Roman" w:cs="Times New Roman"/>
          <w:lang w:eastAsia="en-US"/>
        </w:rPr>
        <w:t xml:space="preserve"> вступает в силу со дня его обнародования, а также</w:t>
      </w:r>
      <w:r w:rsidRPr="00E9561D">
        <w:rPr>
          <w:rFonts w:ascii="Times New Roman" w:hAnsi="Times New Roman" w:cs="Times New Roman"/>
        </w:rPr>
        <w:t xml:space="preserve"> подлежит размещению на официальном сайте администрации муницип</w:t>
      </w:r>
      <w:r w:rsidR="00E9561D">
        <w:rPr>
          <w:rFonts w:ascii="Times New Roman" w:hAnsi="Times New Roman" w:cs="Times New Roman"/>
        </w:rPr>
        <w:t>ального образования поселение «</w:t>
      </w:r>
      <w:r w:rsidRPr="00E9561D">
        <w:rPr>
          <w:rFonts w:ascii="Times New Roman" w:hAnsi="Times New Roman" w:cs="Times New Roman"/>
        </w:rPr>
        <w:t>Дер</w:t>
      </w:r>
      <w:r w:rsidR="00DD0AF7" w:rsidRPr="00E9561D">
        <w:rPr>
          <w:rFonts w:ascii="Times New Roman" w:hAnsi="Times New Roman" w:cs="Times New Roman"/>
        </w:rPr>
        <w:t xml:space="preserve">евня </w:t>
      </w:r>
      <w:r w:rsidR="00E9561D" w:rsidRPr="00E9561D">
        <w:rPr>
          <w:rFonts w:ascii="Times New Roman" w:hAnsi="Times New Roman" w:cs="Times New Roman"/>
        </w:rPr>
        <w:t>Колыхманово</w:t>
      </w:r>
      <w:r w:rsidR="00DD0AF7" w:rsidRPr="00E9561D">
        <w:rPr>
          <w:rFonts w:ascii="Times New Roman" w:hAnsi="Times New Roman" w:cs="Times New Roman"/>
        </w:rPr>
        <w:t>» в сети «Интернет»</w:t>
      </w:r>
    </w:p>
    <w:p w:rsidR="00974849" w:rsidRPr="00E9561D" w:rsidRDefault="00974849" w:rsidP="00DD0AF7">
      <w:pPr>
        <w:ind w:firstLine="0"/>
        <w:rPr>
          <w:rFonts w:ascii="Times New Roman" w:hAnsi="Times New Roman" w:cs="Times New Roman"/>
        </w:rPr>
      </w:pPr>
    </w:p>
    <w:p w:rsidR="00E9561D" w:rsidRDefault="00E9561D" w:rsidP="00974849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E9561D" w:rsidRDefault="00E9561D" w:rsidP="00974849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E9561D" w:rsidRDefault="00E9561D" w:rsidP="00974849">
      <w:pPr>
        <w:pStyle w:val="ConsPlusNormal"/>
        <w:jc w:val="both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p w:rsidR="00E9561D" w:rsidRDefault="00E9561D" w:rsidP="00974849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974849" w:rsidRPr="00E9561D" w:rsidRDefault="00974849" w:rsidP="00974849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E9561D">
        <w:rPr>
          <w:rFonts w:ascii="Times New Roman" w:hAnsi="Times New Roman" w:cs="Times New Roman"/>
          <w:b/>
          <w:bCs/>
        </w:rPr>
        <w:t>Глава МО сельское поселение</w:t>
      </w:r>
    </w:p>
    <w:p w:rsidR="00974849" w:rsidRPr="00E9561D" w:rsidRDefault="00974849" w:rsidP="00974849">
      <w:pPr>
        <w:ind w:firstLine="0"/>
        <w:rPr>
          <w:rFonts w:ascii="Times New Roman" w:hAnsi="Times New Roman" w:cs="Times New Roman"/>
        </w:rPr>
      </w:pPr>
      <w:r w:rsidRPr="00E9561D">
        <w:rPr>
          <w:rFonts w:ascii="Times New Roman" w:hAnsi="Times New Roman" w:cs="Times New Roman"/>
          <w:b/>
          <w:bCs/>
        </w:rPr>
        <w:t xml:space="preserve">«Деревня </w:t>
      </w:r>
      <w:r w:rsidR="00E9561D" w:rsidRPr="00E9561D">
        <w:rPr>
          <w:rFonts w:ascii="Times New Roman" w:hAnsi="Times New Roman" w:cs="Times New Roman"/>
          <w:b/>
          <w:bCs/>
        </w:rPr>
        <w:t>Колыхманово</w:t>
      </w:r>
      <w:r w:rsidRPr="00E9561D">
        <w:rPr>
          <w:rFonts w:ascii="Times New Roman" w:hAnsi="Times New Roman" w:cs="Times New Roman"/>
          <w:b/>
          <w:bCs/>
        </w:rPr>
        <w:t>»</w:t>
      </w:r>
      <w:r w:rsidRPr="00E9561D">
        <w:rPr>
          <w:rFonts w:ascii="Times New Roman" w:hAnsi="Times New Roman" w:cs="Times New Roman"/>
          <w:b/>
          <w:bCs/>
        </w:rPr>
        <w:tab/>
      </w:r>
      <w:r w:rsidRPr="00E9561D">
        <w:rPr>
          <w:rFonts w:ascii="Times New Roman" w:hAnsi="Times New Roman" w:cs="Times New Roman"/>
          <w:b/>
          <w:bCs/>
        </w:rPr>
        <w:tab/>
      </w:r>
      <w:r w:rsidRPr="00E9561D">
        <w:rPr>
          <w:rFonts w:ascii="Times New Roman" w:hAnsi="Times New Roman" w:cs="Times New Roman"/>
          <w:b/>
          <w:bCs/>
        </w:rPr>
        <w:tab/>
      </w:r>
      <w:r w:rsidRPr="00E9561D">
        <w:rPr>
          <w:rFonts w:ascii="Times New Roman" w:hAnsi="Times New Roman" w:cs="Times New Roman"/>
          <w:b/>
          <w:bCs/>
        </w:rPr>
        <w:tab/>
      </w:r>
      <w:r w:rsidRPr="00E9561D">
        <w:rPr>
          <w:rFonts w:ascii="Times New Roman" w:hAnsi="Times New Roman" w:cs="Times New Roman"/>
          <w:b/>
          <w:bCs/>
        </w:rPr>
        <w:tab/>
      </w:r>
      <w:r w:rsidRPr="00E9561D">
        <w:rPr>
          <w:rFonts w:ascii="Times New Roman" w:hAnsi="Times New Roman" w:cs="Times New Roman"/>
          <w:b/>
          <w:bCs/>
        </w:rPr>
        <w:tab/>
      </w:r>
      <w:r w:rsidRPr="00E9561D">
        <w:rPr>
          <w:rFonts w:ascii="Times New Roman" w:hAnsi="Times New Roman" w:cs="Times New Roman"/>
          <w:b/>
          <w:bCs/>
        </w:rPr>
        <w:tab/>
      </w:r>
      <w:r w:rsidR="00E9561D">
        <w:rPr>
          <w:rFonts w:ascii="Times New Roman" w:hAnsi="Times New Roman" w:cs="Times New Roman"/>
          <w:b/>
          <w:bCs/>
        </w:rPr>
        <w:t>А.В. Буров</w:t>
      </w:r>
    </w:p>
    <w:sectPr w:rsidR="00974849" w:rsidRPr="00E9561D" w:rsidSect="009D69D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5CF4"/>
    <w:multiLevelType w:val="multilevel"/>
    <w:tmpl w:val="3A08D6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3C913C3D"/>
    <w:multiLevelType w:val="multilevel"/>
    <w:tmpl w:val="3A08D6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D9"/>
    <w:rsid w:val="0038543E"/>
    <w:rsid w:val="00425F09"/>
    <w:rsid w:val="004B70D9"/>
    <w:rsid w:val="00614ED3"/>
    <w:rsid w:val="00677FF1"/>
    <w:rsid w:val="0068555B"/>
    <w:rsid w:val="00741779"/>
    <w:rsid w:val="0080579F"/>
    <w:rsid w:val="008927F0"/>
    <w:rsid w:val="00950D34"/>
    <w:rsid w:val="00974849"/>
    <w:rsid w:val="009C0E5C"/>
    <w:rsid w:val="009D69D4"/>
    <w:rsid w:val="00CD1393"/>
    <w:rsid w:val="00DB2AD7"/>
    <w:rsid w:val="00DD0AF7"/>
    <w:rsid w:val="00E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EEE"/>
  <w15:docId w15:val="{0106E37C-A12D-48A3-A7B2-CF57BF8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D69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8555B"/>
    <w:pPr>
      <w:keepNext/>
      <w:keepLines/>
      <w:widowControl w:val="0"/>
      <w:autoSpaceDE w:val="0"/>
      <w:autoSpaceDN w:val="0"/>
      <w:adjustRightInd w:val="0"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69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D69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D1393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semiHidden/>
    <w:rsid w:val="00CD139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5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614E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0D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56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KOLIHMANOVO</cp:lastModifiedBy>
  <cp:revision>2</cp:revision>
  <cp:lastPrinted>2022-10-07T04:53:00Z</cp:lastPrinted>
  <dcterms:created xsi:type="dcterms:W3CDTF">2022-10-25T13:33:00Z</dcterms:created>
  <dcterms:modified xsi:type="dcterms:W3CDTF">2022-10-25T13:33:00Z</dcterms:modified>
</cp:coreProperties>
</file>