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F8" w:rsidRDefault="00B726F8" w:rsidP="00B726F8">
      <w:pPr>
        <w:pStyle w:val="af"/>
        <w:jc w:val="center"/>
        <w:outlineLvl w:val="0"/>
        <w:rPr>
          <w:rFonts w:ascii="Times New Roman" w:eastAsia="MS Mincho" w:hAnsi="Times New Roman" w:cs="Times New Roman"/>
          <w:b/>
          <w:bCs/>
        </w:rPr>
      </w:pPr>
    </w:p>
    <w:p w:rsidR="00B726F8" w:rsidRPr="00F6096D" w:rsidRDefault="00B726F8" w:rsidP="00B726F8">
      <w:pPr>
        <w:pStyle w:val="af"/>
        <w:jc w:val="center"/>
        <w:outlineLvl w:val="0"/>
        <w:rPr>
          <w:rFonts w:ascii="Times New Roman" w:eastAsia="MS Mincho" w:hAnsi="Times New Roman" w:cs="Times New Roman"/>
          <w:b/>
          <w:bCs/>
          <w:sz w:val="26"/>
          <w:szCs w:val="26"/>
        </w:rPr>
      </w:pPr>
      <w:r w:rsidRPr="00F6096D">
        <w:rPr>
          <w:rFonts w:ascii="Times New Roman" w:eastAsia="MS Mincho" w:hAnsi="Times New Roman" w:cs="Times New Roman"/>
          <w:b/>
          <w:bCs/>
          <w:sz w:val="26"/>
          <w:szCs w:val="26"/>
        </w:rPr>
        <w:t>АДМИНИСТРАЦИЯ</w:t>
      </w:r>
    </w:p>
    <w:p w:rsidR="00B726F8" w:rsidRPr="00F6096D" w:rsidRDefault="00B726F8" w:rsidP="00B726F8">
      <w:pPr>
        <w:pStyle w:val="af"/>
        <w:jc w:val="center"/>
        <w:outlineLvl w:val="0"/>
        <w:rPr>
          <w:rFonts w:ascii="Times New Roman" w:eastAsia="MS Mincho" w:hAnsi="Times New Roman" w:cs="Times New Roman"/>
          <w:b/>
          <w:bCs/>
          <w:sz w:val="26"/>
          <w:szCs w:val="26"/>
        </w:rPr>
      </w:pPr>
      <w:r w:rsidRPr="00F6096D">
        <w:rPr>
          <w:rFonts w:ascii="Times New Roman" w:eastAsia="MS Mincho" w:hAnsi="Times New Roman" w:cs="Times New Roman"/>
          <w:b/>
          <w:bCs/>
          <w:sz w:val="26"/>
          <w:szCs w:val="26"/>
        </w:rPr>
        <w:t>МУНИЦИПАЛЬНОГО ОБРАЗОВАНИЯ СЕЛЬСКОЕ ПОСЕЛЕНИЕ</w:t>
      </w:r>
    </w:p>
    <w:p w:rsidR="00B726F8" w:rsidRPr="00F6096D" w:rsidRDefault="00B726F8" w:rsidP="00B726F8">
      <w:pPr>
        <w:pStyle w:val="af"/>
        <w:jc w:val="center"/>
        <w:rPr>
          <w:rFonts w:ascii="Times New Roman" w:eastAsia="MS Mincho" w:hAnsi="Times New Roman" w:cs="Times New Roman"/>
          <w:b/>
          <w:bCs/>
          <w:sz w:val="26"/>
          <w:szCs w:val="26"/>
        </w:rPr>
      </w:pPr>
      <w:r w:rsidRPr="00F6096D">
        <w:rPr>
          <w:rFonts w:ascii="Times New Roman" w:eastAsia="MS Mincho" w:hAnsi="Times New Roman" w:cs="Times New Roman"/>
          <w:b/>
          <w:bCs/>
          <w:sz w:val="26"/>
          <w:szCs w:val="26"/>
        </w:rPr>
        <w:t>«ДЕРЕВНЯ КОЛЫХМАНОВО»</w:t>
      </w:r>
    </w:p>
    <w:p w:rsidR="00B726F8" w:rsidRDefault="00B726F8" w:rsidP="00B726F8">
      <w:pPr>
        <w:pStyle w:val="af"/>
        <w:jc w:val="center"/>
        <w:rPr>
          <w:rFonts w:ascii="Times New Roman" w:eastAsia="MS Mincho" w:hAnsi="Times New Roman" w:cs="Times New Roman"/>
          <w:b/>
          <w:bCs/>
          <w:sz w:val="16"/>
          <w:szCs w:val="16"/>
        </w:rPr>
      </w:pPr>
      <w:r>
        <w:rPr>
          <w:rFonts w:ascii="Times New Roman" w:eastAsia="MS Mincho" w:hAnsi="Times New Roman" w:cs="Times New Roman"/>
          <w:b/>
          <w:bCs/>
          <w:sz w:val="16"/>
          <w:szCs w:val="16"/>
        </w:rPr>
        <w:t>__________________________________________________________________________________________________________</w:t>
      </w:r>
    </w:p>
    <w:p w:rsidR="00B726F8" w:rsidRDefault="00B726F8" w:rsidP="00B726F8">
      <w:pPr>
        <w:pStyle w:val="af"/>
        <w:jc w:val="center"/>
        <w:outlineLvl w:val="0"/>
        <w:rPr>
          <w:rFonts w:ascii="Times New Roman" w:eastAsia="MS Mincho" w:hAnsi="Times New Roman" w:cs="Times New Roman"/>
          <w:sz w:val="16"/>
          <w:szCs w:val="16"/>
        </w:rPr>
      </w:pPr>
      <w:r>
        <w:rPr>
          <w:rFonts w:ascii="Times New Roman" w:eastAsia="MS Mincho" w:hAnsi="Times New Roman" w:cs="Times New Roman"/>
          <w:sz w:val="16"/>
          <w:szCs w:val="16"/>
        </w:rPr>
        <w:t>249910 Калужская область,  Юхновский район, д. Колыхманово, ул. Центральная, д.16.  факс 3-32-95 т. 3-32-17</w:t>
      </w:r>
    </w:p>
    <w:p w:rsidR="00B726F8" w:rsidRDefault="00B726F8" w:rsidP="00B726F8">
      <w:pPr>
        <w:pStyle w:val="af"/>
        <w:spacing w:line="276" w:lineRule="auto"/>
        <w:rPr>
          <w:rFonts w:ascii="Times New Roman" w:eastAsia="MS Mincho" w:hAnsi="Times New Roman" w:cs="Times New Roman"/>
          <w:b/>
          <w:bCs/>
          <w:sz w:val="26"/>
          <w:szCs w:val="26"/>
        </w:rPr>
      </w:pPr>
    </w:p>
    <w:p w:rsidR="00B726F8" w:rsidRDefault="00B726F8" w:rsidP="00B726F8">
      <w:pPr>
        <w:pStyle w:val="ad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B726F8" w:rsidRDefault="00B726F8" w:rsidP="00B726F8">
      <w:pPr>
        <w:pStyle w:val="ad"/>
        <w:spacing w:line="276" w:lineRule="auto"/>
        <w:rPr>
          <w:sz w:val="26"/>
          <w:szCs w:val="26"/>
        </w:rPr>
      </w:pPr>
    </w:p>
    <w:p w:rsidR="00B726F8" w:rsidRPr="00CD6E4B" w:rsidRDefault="00B726F8" w:rsidP="00B726F8">
      <w:pPr>
        <w:spacing w:line="276" w:lineRule="auto"/>
        <w:jc w:val="center"/>
        <w:rPr>
          <w:b/>
          <w:sz w:val="26"/>
          <w:szCs w:val="26"/>
        </w:rPr>
      </w:pPr>
      <w:r w:rsidRPr="00CD6E4B">
        <w:rPr>
          <w:b/>
          <w:sz w:val="26"/>
          <w:szCs w:val="26"/>
        </w:rPr>
        <w:t xml:space="preserve">от </w:t>
      </w:r>
      <w:r w:rsidR="00A53CB5">
        <w:rPr>
          <w:b/>
          <w:sz w:val="26"/>
          <w:szCs w:val="26"/>
        </w:rPr>
        <w:t>23 марта</w:t>
      </w:r>
      <w:r w:rsidR="00F6096D" w:rsidRPr="00CD6E4B">
        <w:rPr>
          <w:b/>
          <w:sz w:val="26"/>
          <w:szCs w:val="26"/>
        </w:rPr>
        <w:t xml:space="preserve"> 2022</w:t>
      </w:r>
      <w:r w:rsidRPr="00CD6E4B">
        <w:rPr>
          <w:b/>
          <w:sz w:val="26"/>
          <w:szCs w:val="26"/>
        </w:rPr>
        <w:t xml:space="preserve"> года   </w:t>
      </w:r>
      <w:r w:rsidR="00F6096D" w:rsidRPr="00CD6E4B">
        <w:rPr>
          <w:b/>
          <w:sz w:val="26"/>
          <w:szCs w:val="26"/>
        </w:rPr>
        <w:t xml:space="preserve">           </w:t>
      </w:r>
      <w:r w:rsidRPr="00CD6E4B">
        <w:rPr>
          <w:b/>
          <w:sz w:val="26"/>
          <w:szCs w:val="26"/>
        </w:rPr>
        <w:t xml:space="preserve">                                                                          № </w:t>
      </w:r>
      <w:r w:rsidR="00A53CB5">
        <w:rPr>
          <w:b/>
          <w:sz w:val="26"/>
          <w:szCs w:val="26"/>
        </w:rPr>
        <w:t>13</w:t>
      </w:r>
    </w:p>
    <w:p w:rsidR="00E90A0F" w:rsidRPr="009E237C" w:rsidRDefault="00E90A0F">
      <w:pPr>
        <w:jc w:val="both"/>
        <w:rPr>
          <w:b/>
          <w:sz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</w:tblGrid>
      <w:tr w:rsidR="009E237C" w:rsidTr="00346372">
        <w:trPr>
          <w:trHeight w:val="1540"/>
        </w:trPr>
        <w:tc>
          <w:tcPr>
            <w:tcW w:w="4798" w:type="dxa"/>
          </w:tcPr>
          <w:p w:rsidR="009E237C" w:rsidRPr="00226FE7" w:rsidRDefault="009E237C" w:rsidP="009E237C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2F1D2C">
              <w:rPr>
                <w:b/>
                <w:color w:val="000000"/>
                <w:sz w:val="23"/>
                <w:szCs w:val="23"/>
              </w:rPr>
              <w:t>«</w:t>
            </w:r>
            <w:r w:rsidR="00CE1EF9">
              <w:rPr>
                <w:b/>
                <w:color w:val="000000"/>
                <w:sz w:val="26"/>
                <w:szCs w:val="26"/>
              </w:rPr>
              <w:t>О</w:t>
            </w:r>
            <w:r w:rsidR="00716CC4">
              <w:rPr>
                <w:b/>
                <w:color w:val="000000"/>
                <w:sz w:val="26"/>
                <w:szCs w:val="26"/>
              </w:rPr>
              <w:t>б утверждении плана мероприятий администрации МО сельское поселение «Деревня Колыхманово» Юхновского района Калужской области по обеспечению первичных мер пожарной безопасности на 2022 год</w:t>
            </w:r>
            <w:r w:rsidR="00C55052">
              <w:rPr>
                <w:b/>
                <w:color w:val="000000"/>
                <w:sz w:val="26"/>
                <w:szCs w:val="26"/>
              </w:rPr>
              <w:t>»</w:t>
            </w:r>
          </w:p>
          <w:p w:rsidR="009E237C" w:rsidRDefault="009E237C" w:rsidP="00371302">
            <w:pPr>
              <w:rPr>
                <w:b/>
                <w:color w:val="000000"/>
                <w:sz w:val="23"/>
                <w:szCs w:val="23"/>
              </w:rPr>
            </w:pPr>
          </w:p>
        </w:tc>
      </w:tr>
    </w:tbl>
    <w:p w:rsidR="00371302" w:rsidRDefault="00371302" w:rsidP="00371302">
      <w:pPr>
        <w:rPr>
          <w:color w:val="000000"/>
          <w:sz w:val="23"/>
          <w:szCs w:val="23"/>
        </w:rPr>
      </w:pPr>
    </w:p>
    <w:p w:rsidR="00716CC4" w:rsidRPr="00716CC4" w:rsidRDefault="00371302" w:rsidP="00716CC4">
      <w:pPr>
        <w:pStyle w:val="a8"/>
        <w:shd w:val="clear" w:color="auto" w:fill="FFFFFF"/>
        <w:spacing w:before="0" w:beforeAutospacing="0" w:after="150"/>
        <w:jc w:val="center"/>
        <w:rPr>
          <w:rFonts w:ascii="Arial" w:hAnsi="Arial" w:cs="Arial"/>
          <w:color w:val="3C3C3C"/>
          <w:sz w:val="21"/>
          <w:szCs w:val="21"/>
        </w:rPr>
      </w:pPr>
      <w:r w:rsidRPr="00A9609C">
        <w:rPr>
          <w:sz w:val="26"/>
          <w:szCs w:val="26"/>
        </w:rPr>
        <w:t xml:space="preserve">     </w:t>
      </w:r>
    </w:p>
    <w:p w:rsidR="00716CC4" w:rsidRPr="00716CC4" w:rsidRDefault="00716CC4" w:rsidP="00716CC4">
      <w:pPr>
        <w:shd w:val="clear" w:color="auto" w:fill="FFFFFF"/>
        <w:spacing w:after="150"/>
        <w:jc w:val="both"/>
        <w:rPr>
          <w:sz w:val="26"/>
          <w:szCs w:val="26"/>
          <w:lang w:eastAsia="ru-RU"/>
        </w:rPr>
      </w:pPr>
      <w:r w:rsidRPr="00716CC4">
        <w:rPr>
          <w:sz w:val="26"/>
          <w:szCs w:val="26"/>
          <w:lang w:eastAsia="ru-RU"/>
        </w:rPr>
        <w:t xml:space="preserve">      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 в целях условия противопожарной защиты объектов и населённых пунктов МО сельское поселение «Деревня Колыхманово» администрация МО сельское поселение «Деревня Колыхманово» </w:t>
      </w:r>
      <w:r w:rsidRPr="00716CC4">
        <w:rPr>
          <w:b/>
          <w:sz w:val="26"/>
          <w:szCs w:val="26"/>
          <w:lang w:eastAsia="ru-RU"/>
        </w:rPr>
        <w:t>ПОСТАНОВЛЯЕТ:</w:t>
      </w:r>
    </w:p>
    <w:p w:rsidR="00716CC4" w:rsidRPr="00716CC4" w:rsidRDefault="00716CC4" w:rsidP="00716CC4">
      <w:pPr>
        <w:shd w:val="clear" w:color="auto" w:fill="FFFFFF"/>
        <w:spacing w:after="15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 w:rsidRPr="00716CC4">
        <w:rPr>
          <w:sz w:val="26"/>
          <w:szCs w:val="26"/>
          <w:lang w:eastAsia="ru-RU"/>
        </w:rPr>
        <w:t xml:space="preserve">1. Утвердить план противопожарных мероприятий по реализации обеспечения первичных мер пожарной безопасности в границах населённых пунктов МО сельское поселение «Деревня </w:t>
      </w:r>
      <w:r>
        <w:rPr>
          <w:sz w:val="26"/>
          <w:szCs w:val="26"/>
          <w:lang w:eastAsia="ru-RU"/>
        </w:rPr>
        <w:t>Колыхманово</w:t>
      </w:r>
      <w:r w:rsidRPr="00716CC4">
        <w:rPr>
          <w:sz w:val="26"/>
          <w:szCs w:val="26"/>
          <w:lang w:eastAsia="ru-RU"/>
        </w:rPr>
        <w:t>» на 2022 год.</w:t>
      </w:r>
    </w:p>
    <w:p w:rsidR="00716CC4" w:rsidRPr="00716CC4" w:rsidRDefault="00716CC4" w:rsidP="00716CC4">
      <w:pPr>
        <w:shd w:val="clear" w:color="auto" w:fill="FFFFFF"/>
        <w:spacing w:after="15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 w:rsidRPr="00716CC4">
        <w:rPr>
          <w:sz w:val="26"/>
          <w:szCs w:val="26"/>
          <w:lang w:eastAsia="ru-RU"/>
        </w:rPr>
        <w:t xml:space="preserve">2. Настоящее Постановление вступает в силу со дня его официального обнародования на информационном стенде в здании администрации муниципального образования сельское поселение «Деревня </w:t>
      </w:r>
      <w:r>
        <w:rPr>
          <w:sz w:val="26"/>
          <w:szCs w:val="26"/>
          <w:lang w:eastAsia="ru-RU"/>
        </w:rPr>
        <w:t>Колыхманово</w:t>
      </w:r>
      <w:r w:rsidRPr="00716CC4">
        <w:rPr>
          <w:sz w:val="26"/>
          <w:szCs w:val="26"/>
          <w:lang w:eastAsia="ru-RU"/>
        </w:rPr>
        <w:t xml:space="preserve">» и подлежит размещению на официальном сайте администрации муниципального образования сельское поселение «Деревня </w:t>
      </w:r>
      <w:r>
        <w:rPr>
          <w:sz w:val="26"/>
          <w:szCs w:val="26"/>
          <w:lang w:eastAsia="ru-RU"/>
        </w:rPr>
        <w:t>Колыхманово</w:t>
      </w:r>
      <w:r w:rsidRPr="00716CC4">
        <w:rPr>
          <w:sz w:val="26"/>
          <w:szCs w:val="26"/>
          <w:lang w:eastAsia="ru-RU"/>
        </w:rPr>
        <w:t>» в сети «Интернет».</w:t>
      </w:r>
    </w:p>
    <w:p w:rsidR="00716CC4" w:rsidRPr="00716CC4" w:rsidRDefault="00716CC4" w:rsidP="00716CC4">
      <w:pPr>
        <w:shd w:val="clear" w:color="auto" w:fill="FFFFFF"/>
        <w:spacing w:after="15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</w:t>
      </w:r>
      <w:r w:rsidRPr="00716CC4">
        <w:rPr>
          <w:sz w:val="26"/>
          <w:szCs w:val="26"/>
          <w:lang w:eastAsia="ru-RU"/>
        </w:rPr>
        <w:t>3. Контроль за исполнением настоящего Постановления оставляю за собой.</w:t>
      </w:r>
    </w:p>
    <w:p w:rsidR="001D0F37" w:rsidRDefault="006E0432" w:rsidP="006E0432">
      <w:pPr>
        <w:ind w:left="720" w:hanging="720"/>
        <w:jc w:val="both"/>
        <w:rPr>
          <w:color w:val="000000"/>
          <w:sz w:val="26"/>
          <w:szCs w:val="26"/>
        </w:rPr>
      </w:pPr>
      <w:r w:rsidRPr="00BC6621">
        <w:rPr>
          <w:color w:val="000000"/>
          <w:sz w:val="26"/>
          <w:szCs w:val="26"/>
        </w:rPr>
        <w:t xml:space="preserve">      </w:t>
      </w:r>
    </w:p>
    <w:p w:rsidR="001D0F37" w:rsidRPr="00BC6621" w:rsidRDefault="001D0F37" w:rsidP="006E0432">
      <w:pPr>
        <w:ind w:left="720" w:hanging="720"/>
        <w:jc w:val="both"/>
        <w:rPr>
          <w:b/>
          <w:color w:val="000000"/>
          <w:sz w:val="26"/>
          <w:szCs w:val="26"/>
        </w:rPr>
      </w:pPr>
    </w:p>
    <w:p w:rsidR="006E0432" w:rsidRPr="00BC6621" w:rsidRDefault="00F64BB9" w:rsidP="006E0432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Глава</w:t>
      </w:r>
      <w:r w:rsidR="006E0432" w:rsidRPr="00BC6621">
        <w:rPr>
          <w:b/>
          <w:color w:val="000000"/>
          <w:sz w:val="26"/>
          <w:szCs w:val="26"/>
        </w:rPr>
        <w:t xml:space="preserve"> администрации</w:t>
      </w:r>
      <w:r w:rsidR="00B726F8">
        <w:rPr>
          <w:b/>
          <w:color w:val="000000"/>
          <w:sz w:val="26"/>
          <w:szCs w:val="26"/>
        </w:rPr>
        <w:t xml:space="preserve"> сельское поселение</w:t>
      </w:r>
      <w:r w:rsidR="006E0432" w:rsidRPr="00BC6621">
        <w:rPr>
          <w:b/>
          <w:color w:val="000000"/>
          <w:sz w:val="26"/>
          <w:szCs w:val="26"/>
        </w:rPr>
        <w:t xml:space="preserve">      </w:t>
      </w:r>
    </w:p>
    <w:p w:rsidR="00E90A0F" w:rsidRDefault="008B1613">
      <w:pPr>
        <w:jc w:val="both"/>
        <w:rPr>
          <w:sz w:val="26"/>
        </w:rPr>
      </w:pPr>
      <w:r>
        <w:rPr>
          <w:b/>
          <w:color w:val="000000"/>
          <w:sz w:val="26"/>
          <w:szCs w:val="26"/>
        </w:rPr>
        <w:t xml:space="preserve">«Деревня Колыхманово»                           </w:t>
      </w:r>
      <w:r w:rsidR="00B726F8">
        <w:rPr>
          <w:b/>
          <w:color w:val="000000"/>
          <w:sz w:val="26"/>
          <w:szCs w:val="26"/>
        </w:rPr>
        <w:t xml:space="preserve">                                     </w:t>
      </w:r>
      <w:r>
        <w:rPr>
          <w:b/>
          <w:color w:val="000000"/>
          <w:sz w:val="26"/>
          <w:szCs w:val="26"/>
        </w:rPr>
        <w:t xml:space="preserve">    С.Б.</w:t>
      </w:r>
      <w:r w:rsidR="00B726F8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Половцева</w:t>
      </w:r>
    </w:p>
    <w:p w:rsidR="008B1613" w:rsidRDefault="008B1613">
      <w:pPr>
        <w:jc w:val="both"/>
        <w:rPr>
          <w:sz w:val="22"/>
          <w:szCs w:val="22"/>
        </w:rPr>
      </w:pPr>
    </w:p>
    <w:p w:rsidR="00716CC4" w:rsidRDefault="00716CC4">
      <w:pPr>
        <w:jc w:val="both"/>
        <w:rPr>
          <w:sz w:val="22"/>
          <w:szCs w:val="22"/>
        </w:rPr>
      </w:pPr>
    </w:p>
    <w:p w:rsidR="00716CC4" w:rsidRDefault="00716CC4">
      <w:pPr>
        <w:jc w:val="both"/>
        <w:rPr>
          <w:sz w:val="22"/>
          <w:szCs w:val="22"/>
        </w:rPr>
      </w:pPr>
    </w:p>
    <w:p w:rsidR="00716CC4" w:rsidRDefault="00716CC4">
      <w:pPr>
        <w:jc w:val="both"/>
        <w:rPr>
          <w:sz w:val="22"/>
          <w:szCs w:val="22"/>
        </w:rPr>
      </w:pPr>
    </w:p>
    <w:p w:rsidR="00716CC4" w:rsidRDefault="00716CC4">
      <w:pPr>
        <w:jc w:val="both"/>
        <w:rPr>
          <w:sz w:val="22"/>
          <w:szCs w:val="22"/>
        </w:rPr>
      </w:pPr>
    </w:p>
    <w:p w:rsidR="00716CC4" w:rsidRDefault="00716CC4">
      <w:pPr>
        <w:jc w:val="both"/>
        <w:rPr>
          <w:sz w:val="22"/>
          <w:szCs w:val="22"/>
        </w:rPr>
      </w:pPr>
    </w:p>
    <w:p w:rsidR="00716CC4" w:rsidRDefault="00716CC4">
      <w:pPr>
        <w:jc w:val="both"/>
        <w:rPr>
          <w:sz w:val="22"/>
          <w:szCs w:val="22"/>
        </w:rPr>
      </w:pPr>
    </w:p>
    <w:p w:rsidR="00716CC4" w:rsidRDefault="00716CC4">
      <w:pPr>
        <w:jc w:val="both"/>
        <w:rPr>
          <w:sz w:val="22"/>
          <w:szCs w:val="22"/>
        </w:rPr>
      </w:pPr>
    </w:p>
    <w:p w:rsidR="00716CC4" w:rsidRDefault="00716CC4">
      <w:pPr>
        <w:jc w:val="both"/>
        <w:rPr>
          <w:sz w:val="22"/>
          <w:szCs w:val="22"/>
        </w:rPr>
      </w:pPr>
    </w:p>
    <w:p w:rsidR="00716CC4" w:rsidRDefault="00716CC4">
      <w:pPr>
        <w:jc w:val="both"/>
        <w:rPr>
          <w:sz w:val="22"/>
          <w:szCs w:val="22"/>
        </w:rPr>
      </w:pPr>
    </w:p>
    <w:p w:rsidR="00716CC4" w:rsidRDefault="00716CC4" w:rsidP="00716CC4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</w:t>
      </w:r>
      <w:proofErr w:type="gramStart"/>
      <w:r>
        <w:rPr>
          <w:sz w:val="20"/>
          <w:szCs w:val="20"/>
        </w:rPr>
        <w:t>Приложение  1</w:t>
      </w:r>
      <w:proofErr w:type="gramEnd"/>
    </w:p>
    <w:p w:rsidR="00716CC4" w:rsidRDefault="00716CC4" w:rsidP="00716CC4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Утвержден</w:t>
      </w:r>
      <w:r>
        <w:rPr>
          <w:sz w:val="20"/>
          <w:szCs w:val="20"/>
        </w:rPr>
        <w:br/>
        <w:t>Постановлением администрации</w:t>
      </w:r>
      <w:r>
        <w:rPr>
          <w:sz w:val="20"/>
          <w:szCs w:val="20"/>
        </w:rPr>
        <w:br/>
        <w:t>МО сельского поселения</w:t>
      </w:r>
    </w:p>
    <w:p w:rsidR="00716CC4" w:rsidRDefault="00716CC4" w:rsidP="00716CC4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«Деревня Колыхманово»</w:t>
      </w:r>
    </w:p>
    <w:p w:rsidR="00716CC4" w:rsidRDefault="00716CC4" w:rsidP="00716CC4">
      <w:pPr>
        <w:ind w:left="212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от </w:t>
      </w:r>
      <w:r w:rsidR="00A53CB5">
        <w:rPr>
          <w:sz w:val="20"/>
          <w:szCs w:val="20"/>
        </w:rPr>
        <w:t>23.03</w:t>
      </w:r>
      <w:r>
        <w:rPr>
          <w:sz w:val="20"/>
          <w:szCs w:val="20"/>
        </w:rPr>
        <w:t>.2022 г. №</w:t>
      </w:r>
      <w:r w:rsidR="00A53CB5">
        <w:rPr>
          <w:sz w:val="20"/>
          <w:szCs w:val="20"/>
        </w:rPr>
        <w:t>13</w:t>
      </w:r>
      <w:bookmarkStart w:id="0" w:name="_GoBack"/>
      <w:bookmarkEnd w:id="0"/>
    </w:p>
    <w:p w:rsidR="00716CC4" w:rsidRDefault="00716CC4" w:rsidP="00716CC4">
      <w:pPr>
        <w:spacing w:before="100" w:beforeAutospacing="1" w:after="100" w:afterAutospacing="1"/>
        <w:jc w:val="center"/>
      </w:pPr>
      <w:r>
        <w:rPr>
          <w:b/>
          <w:bCs/>
        </w:rPr>
        <w:t>П Л А Н</w:t>
      </w:r>
      <w:r>
        <w:br/>
      </w:r>
      <w:r>
        <w:rPr>
          <w:b/>
          <w:bCs/>
        </w:rPr>
        <w:t>мероприятий администрации МО сельское поселение «Деревня Колыхманово» Юхновского района, Калужской области по обеспечению первичных мер пожарной безопасности в границах поселения на 2022 год</w:t>
      </w:r>
    </w:p>
    <w:tbl>
      <w:tblPr>
        <w:tblW w:w="1040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068"/>
        <w:gridCol w:w="1822"/>
        <w:gridCol w:w="2803"/>
      </w:tblGrid>
      <w:tr w:rsidR="00716CC4" w:rsidTr="009154CC">
        <w:trPr>
          <w:trHeight w:val="485"/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п/п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 xml:space="preserve">Мероприятие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 xml:space="preserve">Срок 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716CC4" w:rsidTr="009154CC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after="100" w:afterAutospacing="1"/>
              <w:jc w:val="both"/>
            </w:pPr>
            <w:r>
              <w:t>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 в области пожарной безопасности.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716CC4">
            <w:pPr>
              <w:spacing w:before="100" w:beforeAutospacing="1" w:after="100" w:afterAutospacing="1"/>
              <w:jc w:val="center"/>
            </w:pPr>
            <w:r>
              <w:t>Глава сельского поселения</w:t>
            </w:r>
          </w:p>
        </w:tc>
      </w:tr>
      <w:tr w:rsidR="00716CC4" w:rsidTr="009154CC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after="100" w:afterAutospacing="1"/>
              <w:jc w:val="both"/>
            </w:pPr>
            <w:r>
              <w:t>Разработка, утверждение и исполнение соответствующих бюджетных обязательств  в части расходов на пожарную безопасность.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716CC4">
            <w:pPr>
              <w:spacing w:before="100" w:beforeAutospacing="1" w:after="100" w:afterAutospacing="1"/>
              <w:jc w:val="center"/>
            </w:pPr>
            <w:r>
              <w:t>Глава сельского поселения</w:t>
            </w:r>
          </w:p>
        </w:tc>
      </w:tr>
      <w:tr w:rsidR="00716CC4" w:rsidTr="009154CC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after="100" w:afterAutospacing="1"/>
              <w:jc w:val="both"/>
            </w:pPr>
            <w:r>
              <w:t>Организация, поддержание в постоянной готовности и контроль за работоспособностью системы оповещения населения при угрозе возникновения крупных пожаров.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D35FBB">
            <w:pPr>
              <w:spacing w:before="100" w:beforeAutospacing="1" w:after="100" w:afterAutospacing="1"/>
              <w:jc w:val="center"/>
            </w:pPr>
            <w:r>
              <w:t xml:space="preserve">Глава </w:t>
            </w:r>
            <w:r w:rsidR="00D35FBB">
              <w:t>сельского поселения</w:t>
            </w:r>
          </w:p>
        </w:tc>
      </w:tr>
      <w:tr w:rsidR="00716CC4" w:rsidTr="009154CC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/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/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/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/>
        </w:tc>
      </w:tr>
      <w:tr w:rsidR="00716CC4" w:rsidTr="009154CC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after="100" w:afterAutospacing="1"/>
              <w:jc w:val="both"/>
            </w:pPr>
            <w:r>
              <w:t>Организация и осуществление профилактики пожаров в  сельском поселении,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 xml:space="preserve">Глава </w:t>
            </w:r>
            <w:r w:rsidR="00D35FBB">
              <w:t>сельского поселения</w:t>
            </w:r>
          </w:p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>Старосты деревень поселения</w:t>
            </w:r>
          </w:p>
        </w:tc>
      </w:tr>
      <w:tr w:rsidR="00716CC4" w:rsidTr="009154CC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after="100" w:afterAutospacing="1"/>
              <w:jc w:val="both"/>
            </w:pPr>
            <w:r>
              <w:t>Обеспечение содержания дорог, подъездов и подходов к зданиям, источникам водоснабжения в исправном состоянии.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>Ведущий эксперт администрации</w:t>
            </w:r>
          </w:p>
        </w:tc>
      </w:tr>
      <w:tr w:rsidR="00716CC4" w:rsidTr="009154CC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after="100" w:afterAutospacing="1"/>
              <w:jc w:val="both"/>
            </w:pPr>
            <w:r>
              <w:t xml:space="preserve">Организация мероприятий по подготовке к весенне-летнему пожароопасному периоду:  </w:t>
            </w:r>
          </w:p>
          <w:p w:rsidR="00716CC4" w:rsidRDefault="00716CC4" w:rsidP="009154CC">
            <w:pPr>
              <w:spacing w:after="100" w:afterAutospacing="1"/>
              <w:jc w:val="both"/>
            </w:pPr>
            <w:r>
              <w:t xml:space="preserve">- проведение опашки по периметру населённых пунктов МО СП «Деревня </w:t>
            </w:r>
            <w:r w:rsidR="00D35FBB">
              <w:t>Колыхманово</w:t>
            </w:r>
            <w:r>
              <w:t>», расположенных в непосредственной близости от лесных массивов, сельхозугодий;</w:t>
            </w:r>
          </w:p>
          <w:p w:rsidR="00716CC4" w:rsidRDefault="00716CC4" w:rsidP="009154CC">
            <w:pPr>
              <w:spacing w:after="100" w:afterAutospacing="1"/>
              <w:jc w:val="both"/>
            </w:pPr>
            <w:r>
              <w:t xml:space="preserve"> - произведение   очистки </w:t>
            </w:r>
            <w:proofErr w:type="gramStart"/>
            <w:r>
              <w:t>территорий  сельского</w:t>
            </w:r>
            <w:proofErr w:type="gramEnd"/>
            <w:r>
              <w:t xml:space="preserve"> поселения и жилых домов от горючих отходов, сухой травы и сгораемого мусора;</w:t>
            </w:r>
          </w:p>
          <w:p w:rsidR="00716CC4" w:rsidRDefault="00716CC4" w:rsidP="00D35FBB">
            <w:pPr>
              <w:spacing w:after="100" w:afterAutospacing="1"/>
              <w:jc w:val="both"/>
            </w:pPr>
            <w:r>
              <w:lastRenderedPageBreak/>
              <w:t xml:space="preserve"> -произведение своевременного </w:t>
            </w:r>
            <w:proofErr w:type="spellStart"/>
            <w:r>
              <w:t>окоса</w:t>
            </w:r>
            <w:proofErr w:type="spellEnd"/>
            <w:r>
              <w:t xml:space="preserve"> </w:t>
            </w:r>
            <w:proofErr w:type="spellStart"/>
            <w:r>
              <w:t>придворовых</w:t>
            </w:r>
            <w:proofErr w:type="spellEnd"/>
            <w:r>
              <w:t xml:space="preserve"> территорий и территорий организаций, расположенных в границах МО СП «Деревня </w:t>
            </w:r>
            <w:r w:rsidR="00D35FBB">
              <w:t>Колыхманово</w:t>
            </w:r>
            <w:r>
              <w:t>».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lastRenderedPageBreak/>
              <w:t>Март-июнь</w:t>
            </w:r>
          </w:p>
          <w:p w:rsidR="00716CC4" w:rsidRDefault="00716CC4" w:rsidP="009154CC">
            <w:pPr>
              <w:spacing w:before="100" w:beforeAutospacing="1" w:after="100" w:afterAutospacing="1"/>
              <w:jc w:val="center"/>
            </w:pPr>
          </w:p>
          <w:p w:rsidR="00716CC4" w:rsidRDefault="00716CC4" w:rsidP="009154CC">
            <w:pPr>
              <w:spacing w:before="100" w:beforeAutospacing="1" w:after="100" w:afterAutospacing="1"/>
              <w:jc w:val="center"/>
            </w:pPr>
          </w:p>
          <w:p w:rsidR="00716CC4" w:rsidRDefault="00716CC4" w:rsidP="009154CC">
            <w:pPr>
              <w:spacing w:before="100" w:beforeAutospacing="1" w:after="100" w:afterAutospacing="1"/>
              <w:jc w:val="center"/>
            </w:pPr>
          </w:p>
          <w:p w:rsidR="00716CC4" w:rsidRDefault="00716CC4" w:rsidP="009154CC">
            <w:pPr>
              <w:spacing w:before="100" w:beforeAutospacing="1" w:after="100" w:afterAutospacing="1"/>
            </w:pPr>
            <w:r>
              <w:t xml:space="preserve"> В течении года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>Ведущий эксперт</w:t>
            </w:r>
          </w:p>
          <w:p w:rsidR="00716CC4" w:rsidRDefault="00716CC4" w:rsidP="00D35FBB">
            <w:pPr>
              <w:spacing w:before="100" w:beforeAutospacing="1" w:after="100" w:afterAutospacing="1"/>
              <w:jc w:val="center"/>
            </w:pPr>
            <w:r>
              <w:t xml:space="preserve">Глава администрации </w:t>
            </w:r>
            <w:r w:rsidR="00D35FBB">
              <w:t>сельского поселения</w:t>
            </w:r>
          </w:p>
        </w:tc>
      </w:tr>
      <w:tr w:rsidR="00716CC4" w:rsidTr="009154CC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lastRenderedPageBreak/>
              <w:t>7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after="100" w:afterAutospacing="1"/>
              <w:jc w:val="both"/>
            </w:pPr>
            <w:r>
              <w:t>Организация мероприятий по подготовке к осенне-зимнему пожароопасному периоду:</w:t>
            </w:r>
          </w:p>
          <w:p w:rsidR="00716CC4" w:rsidRDefault="00716CC4" w:rsidP="009154CC">
            <w:pPr>
              <w:spacing w:after="100" w:afterAutospacing="1"/>
              <w:jc w:val="both"/>
            </w:pPr>
            <w:r>
              <w:t xml:space="preserve"> - проверка противопожарного состояние жилых домов граждан с обучением населения мерам пожарной безопасности, участия населения в тушении пожаров, распределение вида инвентаря при сборе на пожар;</w:t>
            </w:r>
          </w:p>
          <w:p w:rsidR="00716CC4" w:rsidRDefault="00716CC4" w:rsidP="009154CC">
            <w:pPr>
              <w:spacing w:after="100" w:afterAutospacing="1"/>
              <w:jc w:val="both"/>
            </w:pPr>
            <w:r>
              <w:t xml:space="preserve"> - проверка состояния пожарной безопасности объектов, укомплектованность их первичными средствами пожаротушения (при наличии, произвести проверку срока годности), принять меры по устранению нарушений, создающих опасность возникновения пожаров.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>Сентябрь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>Ведущий эксперт администрации</w:t>
            </w:r>
          </w:p>
        </w:tc>
      </w:tr>
      <w:tr w:rsidR="00716CC4" w:rsidTr="009154CC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after="100" w:afterAutospacing="1"/>
              <w:jc w:val="both"/>
            </w:pPr>
            <w:r>
              <w:t>Организация мероприятий по обеспечению безопасного проведения мероприятий, связанных с массовым присутствием граждан (праздники, спортивные мероприятия, Дни села и т.п.)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>Непосредственно перед мероприятием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D35FBB">
            <w:pPr>
              <w:spacing w:before="100" w:beforeAutospacing="1" w:after="100" w:afterAutospacing="1"/>
              <w:jc w:val="center"/>
            </w:pPr>
            <w:r>
              <w:t xml:space="preserve">Глава </w:t>
            </w:r>
            <w:r w:rsidR="00D35FBB">
              <w:t>сельского поселения</w:t>
            </w:r>
          </w:p>
        </w:tc>
      </w:tr>
      <w:tr w:rsidR="00716CC4" w:rsidTr="009154CC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after="100" w:afterAutospacing="1"/>
              <w:jc w:val="both"/>
            </w:pPr>
            <w:r>
              <w:t>Корректировка списков, 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  пожарной безопасности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>Ведущий эксперт администрации</w:t>
            </w:r>
          </w:p>
        </w:tc>
      </w:tr>
      <w:tr w:rsidR="00716CC4" w:rsidTr="009154CC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jc w:val="both"/>
            </w:pPr>
            <w:r>
              <w:t xml:space="preserve">Осуществление мероприятий </w:t>
            </w:r>
            <w:proofErr w:type="gramStart"/>
            <w:r>
              <w:t>по  противопожарной</w:t>
            </w:r>
            <w:proofErr w:type="gramEnd"/>
            <w:r>
              <w:t xml:space="preserve"> пропаганде  и обучению населения первичным мерам пожарной безопасности в соответствии с действующим законодательством :</w:t>
            </w:r>
          </w:p>
          <w:p w:rsidR="00716CC4" w:rsidRDefault="00716CC4" w:rsidP="009154CC">
            <w:pPr>
              <w:jc w:val="both"/>
            </w:pPr>
            <w: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716CC4" w:rsidRDefault="00716CC4" w:rsidP="009154CC">
            <w:pPr>
              <w:jc w:val="both"/>
            </w:pPr>
            <w:r>
              <w:t>- проведение бесед о мерах пожарной безопасности и противопожарных инструктажей;</w:t>
            </w:r>
          </w:p>
          <w:p w:rsidR="00716CC4" w:rsidRDefault="00716CC4" w:rsidP="009154CC">
            <w:pPr>
              <w:jc w:val="both"/>
            </w:pPr>
            <w:r>
              <w:t>- выпуск и распространение листовок и наглядной агитации;</w:t>
            </w:r>
          </w:p>
          <w:p w:rsidR="00716CC4" w:rsidRDefault="00716CC4" w:rsidP="009154CC">
            <w:pPr>
              <w:jc w:val="both"/>
            </w:pPr>
            <w:r>
              <w:t>- устройство уголков (стендов) пожарной безопасности.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>Ведущий эксперт администрации</w:t>
            </w:r>
          </w:p>
        </w:tc>
      </w:tr>
      <w:tr w:rsidR="00716CC4" w:rsidTr="009154CC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r>
              <w:t xml:space="preserve">Организация сходов, </w:t>
            </w:r>
            <w:proofErr w:type="spellStart"/>
            <w:r>
              <w:t>подворовых</w:t>
            </w:r>
            <w:proofErr w:type="spellEnd"/>
            <w:r>
              <w:t xml:space="preserve"> обходов и собраний с гражданами по вопросам соблюдения требований пожарной безопасности, в том числе с временно проживающими в летний период.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>Не менее 2 раз в год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>Ведущий эксперт администрации</w:t>
            </w:r>
          </w:p>
        </w:tc>
      </w:tr>
      <w:tr w:rsidR="00716CC4" w:rsidTr="009154CC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r>
              <w:t xml:space="preserve">Проведение ревизии пожарных водоемов с последующим ремонтом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>2-3 квартал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 xml:space="preserve">Глава </w:t>
            </w:r>
            <w:r w:rsidR="00D35FBB">
              <w:t>сельского поселения</w:t>
            </w:r>
          </w:p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>Инспектор ГО и ЧС</w:t>
            </w:r>
          </w:p>
        </w:tc>
      </w:tr>
      <w:tr w:rsidR="00716CC4" w:rsidTr="009154CC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r>
              <w:t>Разработка и организация выполнения муниципальных целевых программ по вопросам обеспечения пожарной безопасности;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>До 15 октября текущего года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D35FBB">
            <w:pPr>
              <w:spacing w:before="100" w:beforeAutospacing="1" w:after="100" w:afterAutospacing="1"/>
              <w:jc w:val="center"/>
            </w:pPr>
            <w:r>
              <w:t xml:space="preserve">Глава </w:t>
            </w:r>
            <w:r w:rsidR="00D35FBB">
              <w:t>сельского поселения</w:t>
            </w:r>
          </w:p>
        </w:tc>
      </w:tr>
      <w:tr w:rsidR="00716CC4" w:rsidTr="009154CC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lastRenderedPageBreak/>
              <w:t>14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</w:pPr>
            <w: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D35FBB">
            <w:pPr>
              <w:spacing w:before="100" w:beforeAutospacing="1" w:after="100" w:afterAutospacing="1"/>
              <w:jc w:val="center"/>
            </w:pPr>
            <w:r>
              <w:t xml:space="preserve">Глава </w:t>
            </w:r>
            <w:r w:rsidR="00D35FBB">
              <w:t>сельского поселения</w:t>
            </w:r>
          </w:p>
        </w:tc>
      </w:tr>
      <w:tr w:rsidR="00716CC4" w:rsidTr="009154CC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</w:pPr>
            <w:r>
              <w:t>Оснащение территорий общего пользования первичными средствами тушения пожаров и противопожарным инвентарем.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>Апрель-октябрь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CC4" w:rsidRDefault="00716CC4" w:rsidP="009154CC">
            <w:pPr>
              <w:spacing w:before="100" w:beforeAutospacing="1" w:after="100" w:afterAutospacing="1"/>
              <w:jc w:val="center"/>
            </w:pPr>
            <w:r>
              <w:t>Ведущий эксперт администрации</w:t>
            </w:r>
          </w:p>
        </w:tc>
      </w:tr>
    </w:tbl>
    <w:p w:rsidR="00716CC4" w:rsidRDefault="00716CC4" w:rsidP="00716CC4">
      <w:pPr>
        <w:rPr>
          <w:lang w:eastAsia="ru-RU"/>
        </w:rPr>
      </w:pPr>
    </w:p>
    <w:p w:rsidR="00716CC4" w:rsidRDefault="00716CC4">
      <w:pPr>
        <w:jc w:val="both"/>
        <w:rPr>
          <w:sz w:val="22"/>
          <w:szCs w:val="22"/>
        </w:rPr>
      </w:pPr>
    </w:p>
    <w:sectPr w:rsidR="00716C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19" w:right="850" w:bottom="1147" w:left="1701" w:header="540" w:footer="10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A93" w:rsidRDefault="00E02A93">
      <w:r>
        <w:separator/>
      </w:r>
    </w:p>
  </w:endnote>
  <w:endnote w:type="continuationSeparator" w:id="0">
    <w:p w:rsidR="00E02A93" w:rsidRDefault="00E0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0F" w:rsidRDefault="00E90A0F">
    <w:pPr>
      <w:pStyle w:val="a7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0F" w:rsidRDefault="00E90A0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A93" w:rsidRDefault="00E02A93">
      <w:r>
        <w:separator/>
      </w:r>
    </w:p>
  </w:footnote>
  <w:footnote w:type="continuationSeparator" w:id="0">
    <w:p w:rsidR="00E02A93" w:rsidRDefault="00E02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0F" w:rsidRDefault="00E90A0F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0F" w:rsidRDefault="00E90A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617264"/>
    <w:multiLevelType w:val="hybridMultilevel"/>
    <w:tmpl w:val="BF8A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4A"/>
    <w:rsid w:val="00035E68"/>
    <w:rsid w:val="000519B6"/>
    <w:rsid w:val="00093F5A"/>
    <w:rsid w:val="000B4B89"/>
    <w:rsid w:val="001B0FA9"/>
    <w:rsid w:val="001C40A1"/>
    <w:rsid w:val="001D0F37"/>
    <w:rsid w:val="00226FE7"/>
    <w:rsid w:val="00243B38"/>
    <w:rsid w:val="0028638B"/>
    <w:rsid w:val="002D05B5"/>
    <w:rsid w:val="002E084B"/>
    <w:rsid w:val="00300825"/>
    <w:rsid w:val="00346372"/>
    <w:rsid w:val="0036341B"/>
    <w:rsid w:val="00371302"/>
    <w:rsid w:val="003A3442"/>
    <w:rsid w:val="004B4B89"/>
    <w:rsid w:val="004E3931"/>
    <w:rsid w:val="0050101F"/>
    <w:rsid w:val="005102A1"/>
    <w:rsid w:val="00511849"/>
    <w:rsid w:val="00541E36"/>
    <w:rsid w:val="005B6FB1"/>
    <w:rsid w:val="005F3C13"/>
    <w:rsid w:val="006421EB"/>
    <w:rsid w:val="00642E80"/>
    <w:rsid w:val="0066163E"/>
    <w:rsid w:val="00663648"/>
    <w:rsid w:val="006838F5"/>
    <w:rsid w:val="006E0432"/>
    <w:rsid w:val="006E7F87"/>
    <w:rsid w:val="00716CC4"/>
    <w:rsid w:val="0072472B"/>
    <w:rsid w:val="007B5BBF"/>
    <w:rsid w:val="00844977"/>
    <w:rsid w:val="008B1613"/>
    <w:rsid w:val="008D2807"/>
    <w:rsid w:val="008D4C4A"/>
    <w:rsid w:val="008F5989"/>
    <w:rsid w:val="00984671"/>
    <w:rsid w:val="009A10DF"/>
    <w:rsid w:val="009C3F7E"/>
    <w:rsid w:val="009E237C"/>
    <w:rsid w:val="00A53CB5"/>
    <w:rsid w:val="00A9609C"/>
    <w:rsid w:val="00AC3175"/>
    <w:rsid w:val="00AD1FDC"/>
    <w:rsid w:val="00B65F36"/>
    <w:rsid w:val="00B726F8"/>
    <w:rsid w:val="00B86BCA"/>
    <w:rsid w:val="00BC6621"/>
    <w:rsid w:val="00BD1330"/>
    <w:rsid w:val="00BE6A1C"/>
    <w:rsid w:val="00BF4EFE"/>
    <w:rsid w:val="00C55052"/>
    <w:rsid w:val="00CD6E4B"/>
    <w:rsid w:val="00CE1EF9"/>
    <w:rsid w:val="00D2055C"/>
    <w:rsid w:val="00D34F3D"/>
    <w:rsid w:val="00D35FBB"/>
    <w:rsid w:val="00D64371"/>
    <w:rsid w:val="00D71A30"/>
    <w:rsid w:val="00E02A93"/>
    <w:rsid w:val="00E04B97"/>
    <w:rsid w:val="00E22EFC"/>
    <w:rsid w:val="00E90A0F"/>
    <w:rsid w:val="00F10FDE"/>
    <w:rsid w:val="00F6096D"/>
    <w:rsid w:val="00F64BB9"/>
    <w:rsid w:val="00F81F8A"/>
    <w:rsid w:val="00FC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D54C6D"/>
  <w15:docId w15:val="{0E22E3FA-D7D2-4D9D-9A44-4269BC1A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unhideWhenUsed/>
    <w:rsid w:val="00D71A30"/>
    <w:pPr>
      <w:spacing w:before="100" w:beforeAutospacing="1" w:after="119"/>
    </w:pPr>
    <w:rPr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0F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0FA9"/>
    <w:rPr>
      <w:rFonts w:ascii="Tahoma" w:hAnsi="Tahoma" w:cs="Tahoma"/>
      <w:sz w:val="16"/>
      <w:szCs w:val="16"/>
      <w:lang w:eastAsia="zh-CN"/>
    </w:rPr>
  </w:style>
  <w:style w:type="table" w:styleId="ab">
    <w:name w:val="Table Grid"/>
    <w:basedOn w:val="a1"/>
    <w:uiPriority w:val="39"/>
    <w:rsid w:val="009E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BC6621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9609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9609C"/>
    <w:pPr>
      <w:ind w:left="720"/>
      <w:contextualSpacing/>
    </w:pPr>
  </w:style>
  <w:style w:type="paragraph" w:styleId="ad">
    <w:name w:val="Title"/>
    <w:basedOn w:val="a"/>
    <w:link w:val="ae"/>
    <w:qFormat/>
    <w:rsid w:val="00B726F8"/>
    <w:pPr>
      <w:jc w:val="center"/>
    </w:pPr>
    <w:rPr>
      <w:b/>
      <w:bCs/>
      <w:sz w:val="28"/>
      <w:lang w:eastAsia="ru-RU"/>
    </w:rPr>
  </w:style>
  <w:style w:type="character" w:customStyle="1" w:styleId="ae">
    <w:name w:val="Заголовок Знак"/>
    <w:basedOn w:val="a0"/>
    <w:link w:val="ad"/>
    <w:rsid w:val="00B726F8"/>
    <w:rPr>
      <w:b/>
      <w:bCs/>
      <w:sz w:val="28"/>
      <w:szCs w:val="24"/>
    </w:rPr>
  </w:style>
  <w:style w:type="paragraph" w:styleId="af">
    <w:name w:val="Plain Text"/>
    <w:basedOn w:val="a"/>
    <w:link w:val="af0"/>
    <w:unhideWhenUsed/>
    <w:rsid w:val="00B726F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rsid w:val="00B726F8"/>
    <w:rPr>
      <w:rFonts w:ascii="Consolas" w:eastAsiaTheme="minorHAnsi" w:hAnsi="Consolas" w:cstheme="minorBidi"/>
      <w:sz w:val="21"/>
      <w:szCs w:val="21"/>
      <w:lang w:eastAsia="en-US"/>
    </w:rPr>
  </w:style>
  <w:style w:type="character" w:styleId="af1">
    <w:name w:val="Strong"/>
    <w:basedOn w:val="a0"/>
    <w:uiPriority w:val="22"/>
    <w:qFormat/>
    <w:rsid w:val="00716C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01A03-4259-452D-8E3B-1CBBB303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SPecialiST RePack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KOLIHMANOVO</cp:lastModifiedBy>
  <cp:revision>4</cp:revision>
  <cp:lastPrinted>2022-01-21T06:21:00Z</cp:lastPrinted>
  <dcterms:created xsi:type="dcterms:W3CDTF">2022-03-24T06:02:00Z</dcterms:created>
  <dcterms:modified xsi:type="dcterms:W3CDTF">2022-03-24T06:46:00Z</dcterms:modified>
</cp:coreProperties>
</file>