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5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576C74" w:rsidTr="00576C74">
        <w:trPr>
          <w:trHeight w:val="164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576C74" w:rsidRDefault="00576C7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76C74" w:rsidRDefault="00576C74" w:rsidP="00C532E7">
            <w:pPr>
              <w:pStyle w:val="a5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Муниципальное образование</w:t>
            </w:r>
          </w:p>
          <w:p w:rsidR="00576C74" w:rsidRDefault="00576C74" w:rsidP="00C532E7">
            <w:pPr>
              <w:pStyle w:val="a5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сельское </w:t>
            </w:r>
            <w:proofErr w:type="gramStart"/>
            <w:r>
              <w:rPr>
                <w:rFonts w:ascii="Times New Roman" w:hAnsi="Times New Roman"/>
                <w:sz w:val="32"/>
                <w:szCs w:val="32"/>
              </w:rPr>
              <w:t>поселение  «</w:t>
            </w:r>
            <w:proofErr w:type="gramEnd"/>
            <w:r>
              <w:rPr>
                <w:rFonts w:ascii="Times New Roman" w:hAnsi="Times New Roman"/>
                <w:sz w:val="32"/>
                <w:szCs w:val="32"/>
              </w:rPr>
              <w:t>Деревня Колыхманово»</w:t>
            </w:r>
          </w:p>
          <w:p w:rsidR="00576C74" w:rsidRDefault="00576C74" w:rsidP="00C532E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Юхновский </w:t>
            </w:r>
            <w:proofErr w:type="gramStart"/>
            <w:r>
              <w:rPr>
                <w:b/>
                <w:sz w:val="32"/>
                <w:szCs w:val="32"/>
              </w:rPr>
              <w:t>район  Калужской</w:t>
            </w:r>
            <w:proofErr w:type="gramEnd"/>
            <w:r>
              <w:rPr>
                <w:b/>
                <w:sz w:val="32"/>
                <w:szCs w:val="32"/>
              </w:rPr>
              <w:t xml:space="preserve"> области</w:t>
            </w:r>
          </w:p>
          <w:p w:rsidR="00576C74" w:rsidRDefault="00576C74" w:rsidP="00C532E7">
            <w:pPr>
              <w:pStyle w:val="3"/>
              <w:jc w:val="center"/>
              <w:rPr>
                <w:rFonts w:ascii="Times New Roman" w:hAnsi="Times New Roman"/>
                <w:spacing w:val="60"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hAnsi="Times New Roman"/>
                <w:spacing w:val="60"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РЕШЕНИЕ</w:t>
            </w:r>
          </w:p>
          <w:p w:rsidR="00576C74" w:rsidRDefault="00576C74" w:rsidP="00C532E7">
            <w:pPr>
              <w:pBdr>
                <w:bottom w:val="double" w:sz="6" w:space="1" w:color="auto"/>
              </w:pBd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Сельской Думы</w:t>
            </w:r>
          </w:p>
          <w:p w:rsidR="00576C74" w:rsidRDefault="00576C74" w:rsidP="00C532E7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  <w:p w:rsidR="00576C74" w:rsidRDefault="00576C74" w:rsidP="00576C74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08 </w:t>
            </w:r>
            <w:r w:rsidR="00C532E7">
              <w:rPr>
                <w:b/>
                <w:sz w:val="28"/>
                <w:szCs w:val="28"/>
              </w:rPr>
              <w:t>июля</w:t>
            </w:r>
            <w:r>
              <w:rPr>
                <w:b/>
                <w:sz w:val="28"/>
                <w:szCs w:val="28"/>
              </w:rPr>
              <w:t xml:space="preserve"> 2019 года                                     </w:t>
            </w:r>
            <w:r w:rsidR="00C532E7">
              <w:rPr>
                <w:b/>
                <w:sz w:val="28"/>
                <w:szCs w:val="28"/>
              </w:rPr>
              <w:t xml:space="preserve">                            </w:t>
            </w:r>
            <w:proofErr w:type="gramStart"/>
            <w:r w:rsidR="00C532E7">
              <w:rPr>
                <w:b/>
                <w:sz w:val="28"/>
                <w:szCs w:val="28"/>
              </w:rPr>
              <w:t>№  142</w:t>
            </w:r>
            <w:proofErr w:type="gramEnd"/>
          </w:p>
          <w:p w:rsidR="00576C74" w:rsidRDefault="00576C7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532E7" w:rsidRDefault="00C532E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76C74" w:rsidRDefault="00576C7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6C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порядке учета предложений по проекту </w:t>
            </w:r>
          </w:p>
          <w:p w:rsidR="00576C74" w:rsidRDefault="00576C74" w:rsidP="00576C7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6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решения Сельской думы МО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</w:t>
            </w:r>
          </w:p>
          <w:p w:rsidR="00C532E7" w:rsidRDefault="00576C74" w:rsidP="00C532E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6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«Деревня Колыхманово» «О внесении</w:t>
            </w:r>
            <w:r w:rsidR="00C532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76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изменений </w:t>
            </w:r>
          </w:p>
          <w:p w:rsidR="00C532E7" w:rsidRDefault="00576C74" w:rsidP="00C532E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6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 Устав муниципального образования </w:t>
            </w:r>
          </w:p>
          <w:p w:rsidR="00C532E7" w:rsidRDefault="00C532E7" w:rsidP="00C532E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сельское поселение «</w:t>
            </w:r>
            <w:r w:rsidR="00576C74" w:rsidRPr="00576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Деревня Колыхманово»</w:t>
            </w:r>
          </w:p>
          <w:p w:rsidR="00576C74" w:rsidRPr="00576C74" w:rsidRDefault="00576C74" w:rsidP="00C532E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6C74">
              <w:rPr>
                <w:rFonts w:ascii="Times New Roman" w:hAnsi="Times New Roman" w:cs="Times New Roman"/>
                <w:b/>
                <w:sz w:val="28"/>
                <w:szCs w:val="28"/>
              </w:rPr>
              <w:t>и о порядке участия граждан в их обсуждении</w:t>
            </w:r>
          </w:p>
        </w:tc>
      </w:tr>
    </w:tbl>
    <w:p w:rsidR="00576C74" w:rsidRDefault="00576C74" w:rsidP="00576C74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576C74" w:rsidRDefault="00576C74" w:rsidP="00576C74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576C74" w:rsidRDefault="00576C74" w:rsidP="00576C74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C532E7" w:rsidRPr="00C532E7" w:rsidRDefault="00C532E7" w:rsidP="00C532E7">
      <w:pPr>
        <w:pStyle w:val="ConsPlusNormal"/>
        <w:framePr w:hSpace="180" w:wrap="around" w:vAnchor="text" w:hAnchor="margin" w:y="5"/>
        <w:ind w:firstLine="0"/>
        <w:suppressOverlap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576C74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и </w:t>
      </w:r>
      <w:hyperlink r:id="rId4" w:history="1">
        <w:r w:rsidR="00576C74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Положением</w:t>
        </w:r>
      </w:hyperlink>
      <w:r w:rsidR="00576C74">
        <w:rPr>
          <w:rFonts w:ascii="Times New Roman" w:hAnsi="Times New Roman" w:cs="Times New Roman"/>
          <w:sz w:val="26"/>
          <w:szCs w:val="26"/>
        </w:rPr>
        <w:t xml:space="preserve"> о публичных слушаниях в муниципальном </w:t>
      </w:r>
      <w:r>
        <w:rPr>
          <w:rFonts w:ascii="Times New Roman" w:hAnsi="Times New Roman" w:cs="Times New Roman"/>
          <w:sz w:val="26"/>
          <w:szCs w:val="26"/>
        </w:rPr>
        <w:t>образовании сельское поселение «Деревня Колыхманово</w:t>
      </w:r>
      <w:r w:rsidR="00576C74">
        <w:rPr>
          <w:rFonts w:ascii="Times New Roman" w:hAnsi="Times New Roman" w:cs="Times New Roman"/>
          <w:sz w:val="26"/>
          <w:szCs w:val="26"/>
        </w:rPr>
        <w:t xml:space="preserve">», утвержденным решением </w:t>
      </w:r>
      <w:r>
        <w:rPr>
          <w:rFonts w:ascii="Times New Roman" w:hAnsi="Times New Roman" w:cs="Times New Roman"/>
          <w:sz w:val="26"/>
          <w:szCs w:val="26"/>
        </w:rPr>
        <w:t>Сельской Думы МО сельское поселение «Деревня Колыхманово» от 27</w:t>
      </w:r>
      <w:r w:rsidR="00576C74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7</w:t>
      </w:r>
      <w:r w:rsidR="00576C74">
        <w:rPr>
          <w:rFonts w:ascii="Times New Roman" w:hAnsi="Times New Roman" w:cs="Times New Roman"/>
          <w:sz w:val="26"/>
          <w:szCs w:val="26"/>
        </w:rPr>
        <w:t>.20</w:t>
      </w:r>
      <w:r>
        <w:rPr>
          <w:rFonts w:ascii="Times New Roman" w:hAnsi="Times New Roman" w:cs="Times New Roman"/>
          <w:sz w:val="26"/>
          <w:szCs w:val="26"/>
        </w:rPr>
        <w:t>18 № 113</w:t>
      </w:r>
      <w:r w:rsidR="00576C74">
        <w:rPr>
          <w:rFonts w:ascii="Times New Roman" w:hAnsi="Times New Roman"/>
          <w:sz w:val="26"/>
          <w:szCs w:val="26"/>
        </w:rPr>
        <w:t>,</w:t>
      </w:r>
      <w:r w:rsidR="00576C74">
        <w:rPr>
          <w:rFonts w:ascii="Times New Roman" w:hAnsi="Times New Roman" w:cs="Times New Roman"/>
          <w:sz w:val="26"/>
          <w:szCs w:val="26"/>
        </w:rPr>
        <w:t xml:space="preserve"> в целях обеспечения учета предложений по проекту решения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532E7">
        <w:rPr>
          <w:rFonts w:ascii="Times New Roman" w:hAnsi="Times New Roman" w:cs="Times New Roman"/>
          <w:bCs/>
          <w:sz w:val="28"/>
          <w:szCs w:val="28"/>
        </w:rPr>
        <w:t>Сельской думы МО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32E7">
        <w:rPr>
          <w:rFonts w:ascii="Times New Roman" w:hAnsi="Times New Roman" w:cs="Times New Roman"/>
          <w:bCs/>
          <w:sz w:val="28"/>
          <w:szCs w:val="28"/>
        </w:rPr>
        <w:t>«Деревня Колыхманово» «О внесении изменений в Устав муниципального образования сельское поселение «Деревня Колыхманово»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32E7">
        <w:rPr>
          <w:rFonts w:ascii="Times New Roman" w:hAnsi="Times New Roman" w:cs="Times New Roman"/>
          <w:sz w:val="28"/>
          <w:szCs w:val="28"/>
        </w:rPr>
        <w:t>и о порядке участия граждан в их обсуждении</w:t>
      </w:r>
    </w:p>
    <w:p w:rsidR="00C532E7" w:rsidRDefault="00C532E7" w:rsidP="00576C7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76C74" w:rsidRDefault="00576C74" w:rsidP="00576C7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576C74" w:rsidRDefault="00576C74" w:rsidP="00576C7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Положение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 порядке учета предложений по проекту решения </w:t>
      </w:r>
      <w:r w:rsidR="009973E6" w:rsidRPr="00C532E7">
        <w:rPr>
          <w:rFonts w:ascii="Times New Roman" w:hAnsi="Times New Roman" w:cs="Times New Roman"/>
          <w:bCs/>
          <w:sz w:val="28"/>
          <w:szCs w:val="28"/>
        </w:rPr>
        <w:t>Сельской думы МО сельского поселения</w:t>
      </w:r>
      <w:r w:rsidR="009973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73E6" w:rsidRPr="00C532E7">
        <w:rPr>
          <w:rFonts w:ascii="Times New Roman" w:hAnsi="Times New Roman" w:cs="Times New Roman"/>
          <w:bCs/>
          <w:sz w:val="28"/>
          <w:szCs w:val="28"/>
        </w:rPr>
        <w:t>«Деревня Колыхманово» «О внесении изменений в Устав муниципального образования сельское поселение «Деревня Колыхманово»</w:t>
      </w:r>
      <w:r w:rsidR="009973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73E6" w:rsidRPr="00C532E7">
        <w:rPr>
          <w:rFonts w:ascii="Times New Roman" w:hAnsi="Times New Roman" w:cs="Times New Roman"/>
          <w:sz w:val="28"/>
          <w:szCs w:val="28"/>
        </w:rPr>
        <w:t>и о порядке участия граждан в их обсуждении</w:t>
      </w:r>
      <w:r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576C74" w:rsidRDefault="00576C74" w:rsidP="00576C74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Образовать комиссию по учету предложений по внесению изменений в проект решения «</w:t>
      </w:r>
      <w:r w:rsidR="009973E6" w:rsidRPr="00C532E7">
        <w:rPr>
          <w:rFonts w:ascii="Times New Roman" w:hAnsi="Times New Roman" w:cs="Times New Roman"/>
          <w:bCs/>
          <w:sz w:val="28"/>
          <w:szCs w:val="28"/>
        </w:rPr>
        <w:t>О внесении изменений в Устав муниципального образования сельское поселение «Деревня Колыхманово</w:t>
      </w:r>
      <w:r>
        <w:rPr>
          <w:rFonts w:ascii="Times New Roman" w:hAnsi="Times New Roman" w:cs="Times New Roman"/>
          <w:sz w:val="26"/>
          <w:szCs w:val="26"/>
        </w:rPr>
        <w:t>» в следующем составе:</w:t>
      </w:r>
    </w:p>
    <w:p w:rsidR="00576C74" w:rsidRDefault="00576C74" w:rsidP="00576C7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4814"/>
      </w:tblGrid>
      <w:tr w:rsidR="00576C74" w:rsidTr="00C532E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C74" w:rsidRDefault="00576C74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ФИО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C74" w:rsidRDefault="00576C74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</w:t>
            </w:r>
          </w:p>
        </w:tc>
      </w:tr>
    </w:tbl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4449"/>
        <w:gridCol w:w="4896"/>
      </w:tblGrid>
      <w:tr w:rsidR="00C532E7" w:rsidTr="00C532E7"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E7" w:rsidRDefault="00C532E7">
            <w:pPr>
              <w:spacing w:line="360" w:lineRule="exact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Двойненкова Татьяна Николаевна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E7" w:rsidRDefault="00C532E7">
            <w:pPr>
              <w:spacing w:line="360" w:lineRule="exact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Глава МО сельское поселение «Деревня Колыхманово»</w:t>
            </w:r>
          </w:p>
        </w:tc>
      </w:tr>
      <w:tr w:rsidR="00C532E7" w:rsidTr="00C532E7"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E7" w:rsidRDefault="00C532E7">
            <w:pPr>
              <w:spacing w:line="360" w:lineRule="exact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Окружнова Татьяна Николаевна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E7" w:rsidRDefault="00C532E7">
            <w:pPr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Депутат Сельской Думы МО сельское поселение «Деревня Колыхманово</w:t>
            </w:r>
          </w:p>
        </w:tc>
      </w:tr>
      <w:tr w:rsidR="00C532E7" w:rsidTr="00C532E7"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E7" w:rsidRDefault="00C532E7">
            <w:pPr>
              <w:spacing w:line="360" w:lineRule="exact"/>
              <w:jc w:val="both"/>
              <w:rPr>
                <w:bCs/>
                <w:lang w:eastAsia="en-US"/>
              </w:rPr>
            </w:pPr>
            <w:proofErr w:type="spellStart"/>
            <w:r>
              <w:rPr>
                <w:bCs/>
                <w:lang w:eastAsia="en-US"/>
              </w:rPr>
              <w:t>Пестрякова</w:t>
            </w:r>
            <w:proofErr w:type="spellEnd"/>
            <w:r>
              <w:rPr>
                <w:bCs/>
                <w:lang w:eastAsia="en-US"/>
              </w:rPr>
              <w:t xml:space="preserve"> Анна Николаевна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E7" w:rsidRDefault="00C532E7">
            <w:pPr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Депутат Сельской Думы МО сельское поселение «Деревня Колыхманово</w:t>
            </w:r>
          </w:p>
        </w:tc>
      </w:tr>
    </w:tbl>
    <w:p w:rsidR="00576C74" w:rsidRDefault="00576C74" w:rsidP="00576C74">
      <w:pPr>
        <w:ind w:right="-5"/>
        <w:jc w:val="both"/>
        <w:rPr>
          <w:i/>
          <w:sz w:val="26"/>
          <w:szCs w:val="26"/>
        </w:rPr>
      </w:pPr>
    </w:p>
    <w:p w:rsidR="00576C74" w:rsidRDefault="00576C74" w:rsidP="00576C7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Настоящее Решение вступает в силу со дня его официального опубликования </w:t>
      </w:r>
      <w:proofErr w:type="gramStart"/>
      <w:r>
        <w:rPr>
          <w:sz w:val="26"/>
          <w:szCs w:val="26"/>
        </w:rPr>
        <w:t>в  районной</w:t>
      </w:r>
      <w:proofErr w:type="gramEnd"/>
      <w:r>
        <w:rPr>
          <w:sz w:val="26"/>
          <w:szCs w:val="26"/>
        </w:rPr>
        <w:t xml:space="preserve"> газете «Юхновские вести» и подлежит размещению </w:t>
      </w:r>
      <w:r>
        <w:rPr>
          <w:sz w:val="26"/>
        </w:rPr>
        <w:t xml:space="preserve">на информационном стенде в здании администрации </w:t>
      </w:r>
      <w:r w:rsidR="009973E6">
        <w:rPr>
          <w:sz w:val="26"/>
        </w:rPr>
        <w:t>МО сельское поселение «Деревня Колыхманово»</w:t>
      </w:r>
      <w:r>
        <w:rPr>
          <w:sz w:val="26"/>
        </w:rPr>
        <w:t xml:space="preserve"> и на официальном сайте администрации </w:t>
      </w:r>
      <w:r w:rsidR="009973E6">
        <w:rPr>
          <w:sz w:val="26"/>
        </w:rPr>
        <w:t>МО сельское поселение «Деревня Колыхманово»</w:t>
      </w:r>
      <w:r>
        <w:rPr>
          <w:sz w:val="26"/>
        </w:rPr>
        <w:t xml:space="preserve"> в сети Интернет.</w:t>
      </w:r>
    </w:p>
    <w:p w:rsidR="00576C74" w:rsidRDefault="00576C74" w:rsidP="00576C74">
      <w:pPr>
        <w:ind w:right="-5" w:firstLine="540"/>
        <w:jc w:val="both"/>
        <w:rPr>
          <w:sz w:val="26"/>
          <w:szCs w:val="26"/>
          <w:u w:val="single"/>
        </w:rPr>
      </w:pPr>
    </w:p>
    <w:p w:rsidR="00576C74" w:rsidRDefault="00576C74" w:rsidP="00576C7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9973E6" w:rsidRDefault="009973E6" w:rsidP="00576C7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Pr="009973E6" w:rsidRDefault="009973E6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9973E6">
        <w:rPr>
          <w:rFonts w:ascii="Times New Roman" w:hAnsi="Times New Roman" w:cs="Times New Roman"/>
          <w:sz w:val="26"/>
          <w:szCs w:val="26"/>
        </w:rPr>
        <w:t xml:space="preserve">Глава МО сельское поселение </w:t>
      </w:r>
    </w:p>
    <w:p w:rsidR="009973E6" w:rsidRPr="009973E6" w:rsidRDefault="009973E6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9973E6">
        <w:rPr>
          <w:rFonts w:ascii="Times New Roman" w:hAnsi="Times New Roman" w:cs="Times New Roman"/>
          <w:sz w:val="26"/>
          <w:szCs w:val="26"/>
        </w:rPr>
        <w:t xml:space="preserve">«Деревня </w:t>
      </w:r>
      <w:proofErr w:type="gramStart"/>
      <w:r w:rsidRPr="009973E6">
        <w:rPr>
          <w:rFonts w:ascii="Times New Roman" w:hAnsi="Times New Roman" w:cs="Times New Roman"/>
          <w:sz w:val="26"/>
          <w:szCs w:val="26"/>
        </w:rPr>
        <w:t>Колыхманово»</w:t>
      </w:r>
      <w:bookmarkStart w:id="0" w:name="_GoBack"/>
      <w:bookmarkEnd w:id="0"/>
      <w:r w:rsidRPr="009973E6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9973E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Т.Н. Двойненкова</w:t>
      </w: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16"/>
          <w:szCs w:val="1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16"/>
          <w:szCs w:val="1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16"/>
          <w:szCs w:val="1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16"/>
          <w:szCs w:val="1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16"/>
          <w:szCs w:val="1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16"/>
          <w:szCs w:val="1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16"/>
          <w:szCs w:val="1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16"/>
          <w:szCs w:val="1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16"/>
          <w:szCs w:val="1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16"/>
          <w:szCs w:val="16"/>
        </w:rPr>
      </w:pPr>
    </w:p>
    <w:p w:rsidR="00576C74" w:rsidRDefault="00576C74" w:rsidP="00576C74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16"/>
          <w:szCs w:val="16"/>
        </w:rPr>
      </w:pPr>
    </w:p>
    <w:p w:rsidR="00576C74" w:rsidRDefault="00576C74" w:rsidP="00576C74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</w:t>
      </w:r>
    </w:p>
    <w:p w:rsidR="00576C74" w:rsidRDefault="00576C74" w:rsidP="00576C74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решению</w:t>
      </w:r>
    </w:p>
    <w:p w:rsidR="00576C74" w:rsidRDefault="00576C74" w:rsidP="00576C74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Районного Собрания </w:t>
      </w:r>
    </w:p>
    <w:p w:rsidR="00576C74" w:rsidRDefault="00576C74" w:rsidP="00576C74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представителей</w:t>
      </w:r>
    </w:p>
    <w:p w:rsidR="00576C74" w:rsidRDefault="00576C74" w:rsidP="00576C74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муниципального района</w:t>
      </w:r>
    </w:p>
    <w:p w:rsidR="00576C74" w:rsidRDefault="00576C74" w:rsidP="00576C74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«Юхновский район»</w:t>
      </w:r>
    </w:p>
    <w:p w:rsidR="00576C74" w:rsidRDefault="00576C74" w:rsidP="00576C74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__________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</w:rPr>
        <w:t>№ ______</w:t>
      </w:r>
    </w:p>
    <w:p w:rsidR="00576C74" w:rsidRDefault="00576C74" w:rsidP="00576C7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</w:rPr>
      </w:pPr>
    </w:p>
    <w:p w:rsidR="00576C74" w:rsidRDefault="00576C74" w:rsidP="00576C7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76C74" w:rsidRDefault="00576C74" w:rsidP="00576C74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</w:p>
    <w:p w:rsidR="00576C74" w:rsidRDefault="00576C74" w:rsidP="00576C74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ПОРЯДКЕ УЧЕТА ПРЕДЛОЖЕНИЙ ПО ПРОЕКТУ РЕШЕНИЯ РАЙОННОГО СОБРАНИЯ ПРЕДСТАВИТЕЛЕЙ МУНИЦИПАЛЬНОГО РАЙОНА «ЮХНОВСКИЙ РАЙОН» «О ВНЕСЕНИИ ИЗМЕНЕНИЙ В УСТАВ МУНИЦИПАЛЬНОГО РАЙОНА «ЮХНОВСКИЙ РАЙОН» И О ПОРЯДКЕ УЧАСТИЯ ГРАЖДАН В ИХ ОБСУЖДЕНИИ</w:t>
      </w: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576C74" w:rsidRDefault="00576C74" w:rsidP="00576C7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1. ОБЩИЕ ПОЛОЖЕНИЯ</w:t>
      </w:r>
    </w:p>
    <w:p w:rsidR="00576C74" w:rsidRDefault="00576C74" w:rsidP="00576C74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Настоящее Положение разработано в соответствии с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частью 4 статьи 44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регулирует порядок участия граждан в обсуждении проекта решения Районного Собрания представителей муниципального района «Юхновский район» «О внесении изменений в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Устав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«Юхновский район» (далее по тексту настоящего Положения - проект решения) и порядок учета предложений по проекту решения, поступивших от граждан, общественных объединений, организаций, городского и сельских поселений, входящих в состав муниципального района «Юхновский район», и иных предложений по проекту решения.</w:t>
      </w:r>
    </w:p>
    <w:p w:rsidR="00576C74" w:rsidRDefault="00576C74" w:rsidP="00576C74">
      <w:pPr>
        <w:autoSpaceDE w:val="0"/>
        <w:autoSpaceDN w:val="0"/>
        <w:adjustRightInd w:val="0"/>
        <w:outlineLvl w:val="1"/>
        <w:rPr>
          <w:sz w:val="22"/>
          <w:szCs w:val="22"/>
        </w:rPr>
      </w:pPr>
    </w:p>
    <w:p w:rsidR="00576C74" w:rsidRDefault="00576C74" w:rsidP="00576C74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II. ПОРЯДОК РАССМОТРЕНИЯ ПОСТУПИВШИХ ПРЕДЛОЖЕНИЙ И ПОРЯДОК УЧЕТА ПОСТУПИВШИХ ПРЕДЛОЖЕНИЙ ПО ПРОЕКТУ РЕШЕНИЯ РАЙОННОГО СОБРАНИЯ ПРЕДСТАВИТЕЛЕЙ МУНИЦИПАЛЬНОГО РАЙОНА «ЮХНОВСКИЙ РАЙОН» «О ВНЕСЕНИИ ИЗМЕНЕНИЙ В УСТАВ МУНИЦИПАЛЬНОГО РАЙОНА </w:t>
      </w:r>
    </w:p>
    <w:p w:rsidR="00576C74" w:rsidRDefault="00576C74" w:rsidP="00576C74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>
        <w:rPr>
          <w:b/>
          <w:sz w:val="22"/>
          <w:szCs w:val="22"/>
        </w:rPr>
        <w:t>«ЮХНОВСКИЙ РАЙОН»</w:t>
      </w:r>
    </w:p>
    <w:p w:rsidR="00576C74" w:rsidRDefault="00576C74" w:rsidP="00576C7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76C74" w:rsidRDefault="00576C74" w:rsidP="00576C7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Учет предложений депутатов Районного Собрания представителей муниципального района «Юхновский район» по проекту решения, поступивших на заседании Районного Собрания, осуществляется в соответствии с </w:t>
      </w:r>
      <w:hyperlink r:id="rId8" w:history="1">
        <w:r>
          <w:rPr>
            <w:rStyle w:val="a3"/>
            <w:color w:val="auto"/>
            <w:sz w:val="26"/>
            <w:szCs w:val="26"/>
            <w:u w:val="none"/>
          </w:rPr>
          <w:t>Регламентом</w:t>
        </w:r>
      </w:hyperlink>
      <w:r>
        <w:rPr>
          <w:sz w:val="26"/>
          <w:szCs w:val="26"/>
        </w:rPr>
        <w:t xml:space="preserve"> Районного Собрания представителей муниципального района «Юхновский район».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Участие граждан, постоянно или преимущественно проживающих на территории муниципального района «Юхновский район», в обсуждении проекта решения осуществляется в форме публичных слушаний, порядок организации и проведения которых определяется </w:t>
      </w:r>
      <w:hyperlink r:id="rId9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Положением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 публичных слушаниях в муниципальном районе «Юхновский район», утвержденным решением Районного Собрания представителей муниципального района «Юхновский район» от 22.05.2009 № 253.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Предложения по проекту решения направляются в адрес Районного Собрания представителей муниципального района «Юхновский район» по адресу: Калужская область, г. Юхнов, улица Карла Маркса, дом 6, </w:t>
      </w:r>
      <w:r>
        <w:rPr>
          <w:rFonts w:ascii="Times New Roman" w:hAnsi="Times New Roman" w:cs="Times New Roman"/>
          <w:b/>
          <w:sz w:val="26"/>
          <w:szCs w:val="26"/>
        </w:rPr>
        <w:t>до 12 марта 2019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Предложения по проекту решения по результатам публичных слушаний, на которые был вынесен проект решения, оформляются, и учитываются в соответствии с требованиями Положения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 публичных слушаниях в муниципальном районе «Юхновский район», утвержденным решением Районного Собрания Представителей муниципального района «Юхновский район» от 22.05.2009 № 253. Предложения граждан по проекту решения оформляются в виде письма, подписанного гражданином, с указанием фамилии, имени, отчества и адреса его места жительства.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Предложения органов местного самоуправления и органов территориального общественного самоуправления муниципального района «Юхновский район», городского и сельских поселений, входящих в состав муниципального района «Юхновский район», по проекту решения оформляются в виде решения соответствующего органа.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Предложения общественных объединений и организаций по проекту решения оформляются в виде письма, подписанного руководителем соответствующего общественного объединения, организации или иным уполномоченным лицом, с указанием наименования и их места нахождения.</w:t>
      </w:r>
    </w:p>
    <w:p w:rsidR="00576C74" w:rsidRDefault="00576C74" w:rsidP="00576C74">
      <w:pPr>
        <w:autoSpaceDE w:val="0"/>
        <w:autoSpaceDN w:val="0"/>
        <w:adjustRightInd w:val="0"/>
        <w:ind w:firstLine="540"/>
        <w:jc w:val="both"/>
        <w:outlineLvl w:val="1"/>
        <w:rPr>
          <w:bCs/>
          <w:sz w:val="26"/>
          <w:szCs w:val="26"/>
        </w:rPr>
      </w:pPr>
      <w:r>
        <w:rPr>
          <w:bCs/>
          <w:sz w:val="26"/>
          <w:szCs w:val="26"/>
        </w:rPr>
        <w:t>Предложения собраний граждан по проекту решения оформляются в виде обращений к Районному Собранию в соответствии с требованиями действующего законодательства.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Предложение по проекту решения должно содержать либо сформулированную измененную редакцию соответствующих подпункта, пункта или части проекта решения, либо формулировку о дополнении проекта решения конкретными словами, предложениями, подпунктами, пунктами, частями или исключении конкретных слов, предложений, подпунктов, пунктов, частей проекта решения.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Предложения по проекту решения регистрируются комиссией по учету предложений по внесению изменений и дополнений в проект решения (далее по тексту настоящего Положения - Комиссия), в журнале, содержащем следующие разделы: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дата поступления предложения по проекту решения;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фамилия, имя, отчество гражданина (наименование юридического лица);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адрес места жительства гражданина (место нахождения юридического лица);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краткое содержание предложения по проекту решения.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Предложения по проекту решения, не отвечающие требованиям настоящего Положения, не регистрируются и не рассматриваются Районным Собранием представителей муниципального района «Юхновский район».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Комиссия обобщает поступившие предложения по проекту решения в виде сводной таблицы, рассматривает поступившие предложения по проекту решения, проверяет их соответствие требованиям действующего законодательства и концепции проекта решения, дает заключения по каждому предложению по проекту решения с рекомендациями о его принятии или отклонении.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При обсуждении вопроса о внесении изменений в </w:t>
      </w:r>
      <w:hyperlink r:id="rId10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Устав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«Юхновский район» на заседании Районного Собрания представителей муниципального района «Юхновский район» руководитель Комиссии докладывает Районному Собранию представителей муниципального района «Юхновский район» о поступивших предложениях по проекту решения и заключении Комиссии по ним.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Затем проводится голосование по принятию поступивших предложений по проекту решения. На голосование выносится каждое предложение по проекту решения. Результаты голосования фиксируются в протоколе заседания Районного Собрания представителей муниципального района «Юхновский район» и таблице предложений по проекту решения.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О результатах рассмотрения предложений по проекту решения Районное Собрание представителей муниципального района «Юхновский район» сообщает субъектам, внесшим предложения по проекту решения в письменном виде.</w:t>
      </w:r>
    </w:p>
    <w:p w:rsidR="001F266D" w:rsidRDefault="001F266D"/>
    <w:sectPr w:rsidR="001F2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4"/>
    <w:rsid w:val="001F266D"/>
    <w:rsid w:val="00576C74"/>
    <w:rsid w:val="009973E6"/>
    <w:rsid w:val="00C5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57998-A7D0-4838-928B-2D2B0093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6C74"/>
    <w:pPr>
      <w:keepNext/>
      <w:keepLines/>
      <w:widowControl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6C7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76C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76C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0">
    <w:name w:val="20"/>
    <w:basedOn w:val="a"/>
    <w:rsid w:val="00576C74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576C74"/>
    <w:rPr>
      <w:color w:val="0000FF"/>
      <w:u w:val="single"/>
    </w:rPr>
  </w:style>
  <w:style w:type="character" w:styleId="a4">
    <w:name w:val="Strong"/>
    <w:basedOn w:val="a0"/>
    <w:uiPriority w:val="22"/>
    <w:qFormat/>
    <w:rsid w:val="00576C7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576C7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paragraph" w:styleId="a5">
    <w:name w:val="Title"/>
    <w:basedOn w:val="a"/>
    <w:next w:val="a"/>
    <w:link w:val="a6"/>
    <w:qFormat/>
    <w:rsid w:val="00576C74"/>
    <w:pPr>
      <w:widowControl w:val="0"/>
      <w:pBdr>
        <w:bottom w:val="single" w:sz="8" w:space="4" w:color="5B9BD5" w:themeColor="accent1"/>
      </w:pBdr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character" w:customStyle="1" w:styleId="a6">
    <w:name w:val="Название Знак"/>
    <w:basedOn w:val="a0"/>
    <w:link w:val="a5"/>
    <w:rsid w:val="00576C7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styleId="a7">
    <w:name w:val="Table Grid"/>
    <w:basedOn w:val="a1"/>
    <w:uiPriority w:val="59"/>
    <w:rsid w:val="00C532E7"/>
    <w:pPr>
      <w:spacing w:after="0" w:line="240" w:lineRule="auto"/>
    </w:pPr>
    <w:rPr>
      <w:rFonts w:ascii="Courier Ne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973E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73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3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33E6339258D5BF3EB960DEBC40FBDB2FD62B73E33258B1841231754D61DF9992B9843BE29E766A694149v75F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833E6339258D5BF3EB960DEBC40FBDB2FD62B73E43350B1841231754D61DF99v952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33E6339258D5BF3EB97ED3AA2CA5D529DF7779E0365BE2D14D6A281A68D5CED5F6DD79A6927569v658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833E6339258D5BF3EB960DEBC40FBDB2FD62B73E43650B78E1231754D61DF9992B9843BE29E766A694149v759G" TargetMode="External"/><Relationship Id="rId10" Type="http://schemas.openxmlformats.org/officeDocument/2006/relationships/hyperlink" Target="consultantplus://offline/ref=1833E6339258D5BF3EB960DEBC40FBDB2FD62B73E43350B1841231754D61DF99v952G" TargetMode="External"/><Relationship Id="rId4" Type="http://schemas.openxmlformats.org/officeDocument/2006/relationships/hyperlink" Target="consultantplus://offline/ref=1833E6339258D5BF3EB960DEBC40FBDB2FD62B73E13659BD891231754D61DF9992B9843BE29E766A694149v75CG" TargetMode="External"/><Relationship Id="rId9" Type="http://schemas.openxmlformats.org/officeDocument/2006/relationships/hyperlink" Target="consultantplus://offline/ref=1833E6339258D5BF3EB960DEBC40FBDB2FD62B73E13659BD891231754D61DF9992B9843BE29E766A694149v75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2019-07-05T12:17:00Z</cp:lastPrinted>
  <dcterms:created xsi:type="dcterms:W3CDTF">2019-07-05T08:16:00Z</dcterms:created>
  <dcterms:modified xsi:type="dcterms:W3CDTF">2019-07-05T12:18:00Z</dcterms:modified>
</cp:coreProperties>
</file>