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0E8" w:rsidRDefault="00C440E8" w:rsidP="00C440E8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</w:p>
    <w:p w:rsidR="00C440E8" w:rsidRDefault="00C440E8" w:rsidP="00C440E8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C440E8" w:rsidRDefault="00C440E8" w:rsidP="00C440E8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«Деревня Колыхманово»</w:t>
      </w:r>
    </w:p>
    <w:p w:rsidR="00C440E8" w:rsidRDefault="00C440E8" w:rsidP="00C440E8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C440E8" w:rsidRDefault="00C440E8" w:rsidP="00C440E8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C440E8" w:rsidRPr="00C440E8" w:rsidRDefault="00C440E8" w:rsidP="00C440E8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440E8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C440E8" w:rsidRPr="00C440E8" w:rsidRDefault="00C440E8" w:rsidP="00C440E8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40E8" w:rsidRDefault="00C440E8" w:rsidP="00C440E8">
      <w:pPr>
        <w:pBdr>
          <w:bottom w:val="double" w:sz="6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Сельской Думы</w:t>
      </w:r>
    </w:p>
    <w:p w:rsidR="00C440E8" w:rsidRDefault="00C440E8" w:rsidP="00C440E8">
      <w:pPr>
        <w:pBdr>
          <w:bottom w:val="double" w:sz="6" w:space="1" w:color="auto"/>
        </w:pBdr>
        <w:rPr>
          <w:sz w:val="28"/>
        </w:rPr>
      </w:pPr>
    </w:p>
    <w:p w:rsidR="00C440E8" w:rsidRDefault="00C440E8" w:rsidP="00C440E8">
      <w:pPr>
        <w:tabs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C440E8" w:rsidRDefault="00C440E8" w:rsidP="00C440E8">
      <w:pPr>
        <w:tabs>
          <w:tab w:val="left" w:pos="0"/>
        </w:tabs>
        <w:jc w:val="both"/>
        <w:rPr>
          <w:b/>
        </w:rPr>
      </w:pPr>
      <w:r>
        <w:rPr>
          <w:b/>
          <w:sz w:val="28"/>
        </w:rPr>
        <w:t>о</w:t>
      </w:r>
      <w:r>
        <w:rPr>
          <w:b/>
        </w:rPr>
        <w:t xml:space="preserve">т 27 мая 2016 года      </w:t>
      </w:r>
      <w:r>
        <w:rPr>
          <w:b/>
        </w:rPr>
        <w:tab/>
        <w:t xml:space="preserve">                                                                           № 41</w:t>
      </w:r>
      <w:r w:rsidR="00E830E9">
        <w:rPr>
          <w:b/>
        </w:rPr>
        <w:t xml:space="preserve"> </w:t>
      </w:r>
      <w:r w:rsidR="00EF4758">
        <w:rPr>
          <w:b/>
        </w:rPr>
        <w:t xml:space="preserve"> </w:t>
      </w:r>
      <w:r>
        <w:rPr>
          <w:b/>
        </w:rPr>
        <w:t xml:space="preserve">  </w:t>
      </w:r>
    </w:p>
    <w:p w:rsidR="00C440E8" w:rsidRDefault="00C440E8" w:rsidP="00C440E8">
      <w:pPr>
        <w:tabs>
          <w:tab w:val="left" w:pos="0"/>
        </w:tabs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7"/>
      </w:tblGrid>
      <w:tr w:rsidR="00C440E8" w:rsidTr="00C440E8">
        <w:trPr>
          <w:trHeight w:val="370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C440E8" w:rsidRDefault="00C440E8">
            <w:pPr>
              <w:ind w:right="-5"/>
              <w:jc w:val="both"/>
              <w:rPr>
                <w:b/>
              </w:rPr>
            </w:pPr>
          </w:p>
          <w:p w:rsidR="00C440E8" w:rsidRDefault="00AC2B87" w:rsidP="00AC2B87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>О согласовании размещения православной часовни на территории деревни Колыхманово сельского</w:t>
            </w:r>
            <w:r w:rsidR="00C440E8">
              <w:rPr>
                <w:b/>
              </w:rPr>
              <w:t xml:space="preserve"> поселение «Деревня Колыхманово» </w:t>
            </w:r>
          </w:p>
        </w:tc>
      </w:tr>
    </w:tbl>
    <w:p w:rsidR="00AC2B87" w:rsidRDefault="00C440E8" w:rsidP="00C440E8">
      <w:pPr>
        <w:ind w:right="-5"/>
        <w:jc w:val="both"/>
      </w:pPr>
      <w:r>
        <w:t xml:space="preserve">    </w:t>
      </w:r>
    </w:p>
    <w:p w:rsidR="000656A1" w:rsidRDefault="00AC2B87" w:rsidP="007C52F3">
      <w:pPr>
        <w:spacing w:line="360" w:lineRule="auto"/>
        <w:ind w:right="-6" w:firstLine="709"/>
        <w:jc w:val="both"/>
        <w:rPr>
          <w:b/>
        </w:rPr>
      </w:pPr>
      <w:r>
        <w:t>В соответствии с разделом 8 решения Сельской Думы МО сельского поселения «Деревня Колыхманово» от 20.07.2009 № 17А «</w:t>
      </w:r>
      <w:r w:rsidRPr="00AC2B87">
        <w:t>Об утверждении Правил землепользования и застройки МО сельское поселение «Деревня Колыхманово»</w:t>
      </w:r>
      <w:r>
        <w:t xml:space="preserve"> и в связи с обращением в Сельскую Думу </w:t>
      </w:r>
      <w:r>
        <w:t>МО сельского поселения «Деревня Колыхманово»</w:t>
      </w:r>
      <w:r>
        <w:t xml:space="preserve"> администрации МО сельское поселение «Деревня Колыхманово» и жителей деревни Колыхманово</w:t>
      </w:r>
      <w:r w:rsidR="00354BF0">
        <w:t xml:space="preserve"> </w:t>
      </w:r>
      <w:r w:rsidR="00354BF0" w:rsidRPr="00354BF0">
        <w:rPr>
          <w:b/>
        </w:rPr>
        <w:t xml:space="preserve">Сельская Дума </w:t>
      </w:r>
      <w:r w:rsidR="00354BF0" w:rsidRPr="00354BF0">
        <w:rPr>
          <w:b/>
        </w:rPr>
        <w:t>МО сельско</w:t>
      </w:r>
      <w:r w:rsidR="00354BF0">
        <w:rPr>
          <w:b/>
        </w:rPr>
        <w:t>е</w:t>
      </w:r>
      <w:r w:rsidR="00354BF0" w:rsidRPr="00354BF0">
        <w:rPr>
          <w:b/>
        </w:rPr>
        <w:t xml:space="preserve"> поселени</w:t>
      </w:r>
      <w:r w:rsidR="00354BF0">
        <w:rPr>
          <w:b/>
        </w:rPr>
        <w:t>е</w:t>
      </w:r>
      <w:r w:rsidR="00354BF0" w:rsidRPr="00354BF0">
        <w:rPr>
          <w:b/>
        </w:rPr>
        <w:t xml:space="preserve"> «Деревня Колыхманово»</w:t>
      </w:r>
    </w:p>
    <w:p w:rsidR="00AC2B87" w:rsidRPr="00354BF0" w:rsidRDefault="00354BF0" w:rsidP="007C52F3">
      <w:pPr>
        <w:spacing w:line="360" w:lineRule="auto"/>
        <w:ind w:right="-5"/>
        <w:jc w:val="both"/>
        <w:rPr>
          <w:b/>
        </w:rPr>
      </w:pPr>
      <w:r w:rsidRPr="00354BF0">
        <w:rPr>
          <w:b/>
        </w:rPr>
        <w:t>РЕШИЛА</w:t>
      </w:r>
      <w:r w:rsidR="000656A1">
        <w:rPr>
          <w:b/>
        </w:rPr>
        <w:t>:</w:t>
      </w:r>
    </w:p>
    <w:p w:rsidR="00AC2B87" w:rsidRDefault="000656A1" w:rsidP="007C52F3">
      <w:pPr>
        <w:spacing w:line="360" w:lineRule="auto"/>
        <w:ind w:right="-5"/>
        <w:jc w:val="both"/>
      </w:pPr>
      <w:r>
        <w:t xml:space="preserve">           1. Дать согласие на выделение земельного участка </w:t>
      </w:r>
      <w:r w:rsidR="00382ADF">
        <w:t xml:space="preserve">площадью 200 </w:t>
      </w:r>
      <w:proofErr w:type="spellStart"/>
      <w:r w:rsidR="00382ADF">
        <w:t>кв.м</w:t>
      </w:r>
      <w:proofErr w:type="spellEnd"/>
      <w:r w:rsidR="00382ADF">
        <w:t xml:space="preserve">. </w:t>
      </w:r>
      <w:r>
        <w:t>под строительство православной часовни на территории деревня Колыхманово.</w:t>
      </w:r>
      <w:r w:rsidRPr="000656A1">
        <w:t xml:space="preserve"> </w:t>
      </w:r>
      <w:r>
        <w:t xml:space="preserve">Адрес ориентира: Калужская область, Юхновский район, д. Колыхманово, ул. Варшавская, д. 27. </w:t>
      </w:r>
      <w:r>
        <w:t xml:space="preserve"> (приложение 1)</w:t>
      </w:r>
    </w:p>
    <w:p w:rsidR="000656A1" w:rsidRDefault="000656A1" w:rsidP="007C52F3">
      <w:pPr>
        <w:spacing w:line="360" w:lineRule="auto"/>
        <w:ind w:right="-6" w:firstLine="709"/>
        <w:jc w:val="both"/>
      </w:pPr>
      <w:r>
        <w:t xml:space="preserve">2. </w:t>
      </w:r>
      <w:r w:rsidR="00382ADF">
        <w:t>Согласовать эскизный проект Часовни, представленный администрацией МО сельское поселение «Деревня Колыхманово» (приложение 2)</w:t>
      </w:r>
    </w:p>
    <w:p w:rsidR="00382ADF" w:rsidRDefault="00382ADF" w:rsidP="007C52F3">
      <w:pPr>
        <w:spacing w:line="360" w:lineRule="auto"/>
        <w:ind w:right="-6" w:firstLine="709"/>
        <w:jc w:val="both"/>
      </w:pPr>
      <w:r>
        <w:t xml:space="preserve">3. </w:t>
      </w:r>
      <w:r w:rsidR="007C52F3">
        <w:t>Осуществить строительство Часовни в период 2017-2021 гг.</w:t>
      </w:r>
    </w:p>
    <w:p w:rsidR="00C440E8" w:rsidRDefault="007C52F3" w:rsidP="007C52F3">
      <w:pPr>
        <w:spacing w:line="360" w:lineRule="auto"/>
        <w:ind w:right="-5"/>
        <w:jc w:val="both"/>
      </w:pPr>
      <w:r>
        <w:t xml:space="preserve">            4.</w:t>
      </w:r>
      <w:r w:rsidR="00E66785">
        <w:t xml:space="preserve"> Настоящее Решение вступает </w:t>
      </w:r>
      <w:r w:rsidR="00C440E8">
        <w:t xml:space="preserve">в силу с момента подписания. </w:t>
      </w:r>
    </w:p>
    <w:p w:rsidR="00C440E8" w:rsidRDefault="00C440E8" w:rsidP="007C52F3">
      <w:pPr>
        <w:spacing w:line="360" w:lineRule="auto"/>
        <w:ind w:right="-5"/>
        <w:jc w:val="both"/>
        <w:rPr>
          <w:b/>
        </w:rPr>
      </w:pPr>
    </w:p>
    <w:p w:rsidR="007C52F3" w:rsidRDefault="007C52F3" w:rsidP="007C52F3">
      <w:pPr>
        <w:spacing w:line="360" w:lineRule="auto"/>
        <w:ind w:right="-5"/>
        <w:jc w:val="both"/>
        <w:rPr>
          <w:b/>
        </w:rPr>
      </w:pPr>
    </w:p>
    <w:p w:rsidR="00C440E8" w:rsidRDefault="00C440E8" w:rsidP="007C52F3">
      <w:pPr>
        <w:spacing w:line="360" w:lineRule="auto"/>
        <w:ind w:right="-5"/>
        <w:jc w:val="both"/>
        <w:rPr>
          <w:b/>
        </w:rPr>
      </w:pPr>
    </w:p>
    <w:p w:rsidR="00C440E8" w:rsidRDefault="00C440E8" w:rsidP="00C440E8">
      <w:pPr>
        <w:ind w:right="-5"/>
        <w:jc w:val="both"/>
        <w:rPr>
          <w:b/>
        </w:rPr>
      </w:pPr>
      <w:r>
        <w:rPr>
          <w:b/>
        </w:rPr>
        <w:t xml:space="preserve">Глава МО сельское поселение </w:t>
      </w:r>
    </w:p>
    <w:p w:rsidR="00C440E8" w:rsidRDefault="00C440E8" w:rsidP="00C440E8">
      <w:pPr>
        <w:ind w:right="-5"/>
        <w:jc w:val="both"/>
        <w:rPr>
          <w:b/>
        </w:rPr>
      </w:pPr>
      <w:r>
        <w:rPr>
          <w:b/>
        </w:rPr>
        <w:t xml:space="preserve">«Деревня </w:t>
      </w:r>
      <w:proofErr w:type="gramStart"/>
      <w:r>
        <w:rPr>
          <w:b/>
        </w:rPr>
        <w:t xml:space="preserve">Колыхманово»   </w:t>
      </w:r>
      <w:proofErr w:type="gramEnd"/>
      <w:r>
        <w:rPr>
          <w:b/>
        </w:rPr>
        <w:t xml:space="preserve">                                                                    </w:t>
      </w:r>
      <w:r>
        <w:tab/>
        <w:t xml:space="preserve">   </w:t>
      </w:r>
      <w:r>
        <w:rPr>
          <w:b/>
        </w:rPr>
        <w:t>Т.Н.</w:t>
      </w:r>
      <w:r w:rsidR="00FE4396">
        <w:rPr>
          <w:b/>
        </w:rPr>
        <w:t xml:space="preserve"> </w:t>
      </w:r>
      <w:bookmarkStart w:id="0" w:name="_GoBack"/>
      <w:bookmarkEnd w:id="0"/>
      <w:r>
        <w:rPr>
          <w:b/>
        </w:rPr>
        <w:t>Двойненкова</w:t>
      </w:r>
    </w:p>
    <w:p w:rsidR="000519BE" w:rsidRDefault="000519BE"/>
    <w:sectPr w:rsidR="00051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0E8"/>
    <w:rsid w:val="000519BE"/>
    <w:rsid w:val="000656A1"/>
    <w:rsid w:val="00354BF0"/>
    <w:rsid w:val="00382ADF"/>
    <w:rsid w:val="007C52F3"/>
    <w:rsid w:val="00825624"/>
    <w:rsid w:val="00AC2B87"/>
    <w:rsid w:val="00C440E8"/>
    <w:rsid w:val="00E66785"/>
    <w:rsid w:val="00E830E9"/>
    <w:rsid w:val="00EF4758"/>
    <w:rsid w:val="00F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6478D-F194-4AD7-9131-D506287A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40E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Garamond" w:hAnsi="Garamond"/>
      <w:b/>
      <w:kern w:val="28"/>
      <w:sz w:val="36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440E8"/>
    <w:pPr>
      <w:keepNext/>
      <w:jc w:val="center"/>
      <w:outlineLvl w:val="2"/>
    </w:pPr>
    <w:rPr>
      <w:rFonts w:ascii="Arial" w:hAnsi="Arial"/>
      <w:b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0E8"/>
    <w:rPr>
      <w:rFonts w:ascii="Garamond" w:eastAsia="Times New Roman" w:hAnsi="Garamond" w:cs="Times New Roman"/>
      <w:b/>
      <w:kern w:val="28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440E8"/>
    <w:rPr>
      <w:rFonts w:ascii="Arial" w:eastAsia="Times New Roman" w:hAnsi="Arial" w:cs="Times New Roman"/>
      <w:b/>
      <w:sz w:val="50"/>
      <w:szCs w:val="24"/>
      <w:lang w:eastAsia="ru-RU"/>
    </w:rPr>
  </w:style>
  <w:style w:type="paragraph" w:styleId="a3">
    <w:name w:val="Title"/>
    <w:basedOn w:val="a"/>
    <w:link w:val="a4"/>
    <w:qFormat/>
    <w:rsid w:val="00C440E8"/>
    <w:pPr>
      <w:overflowPunct w:val="0"/>
      <w:autoSpaceDE w:val="0"/>
      <w:autoSpaceDN w:val="0"/>
      <w:adjustRightInd w:val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C440E8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43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43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2016-09-30T10:11:00Z</cp:lastPrinted>
  <dcterms:created xsi:type="dcterms:W3CDTF">2016-09-30T08:53:00Z</dcterms:created>
  <dcterms:modified xsi:type="dcterms:W3CDTF">2016-09-30T10:25:00Z</dcterms:modified>
</cp:coreProperties>
</file>