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5616DF">
        <w:rPr>
          <w:rFonts w:ascii="Times New Roman" w:hAnsi="Times New Roman"/>
          <w:szCs w:val="32"/>
        </w:rPr>
        <w:t>Колыхманово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CE0021">
        <w:rPr>
          <w:rFonts w:ascii="Times New Roman" w:hAnsi="Times New Roman"/>
          <w:sz w:val="24"/>
          <w:szCs w:val="24"/>
        </w:rPr>
        <w:t xml:space="preserve">28 декабря </w:t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 </w:t>
      </w:r>
      <w:r w:rsidR="00CE0021">
        <w:rPr>
          <w:rFonts w:ascii="Times New Roman" w:hAnsi="Times New Roman"/>
          <w:sz w:val="24"/>
          <w:szCs w:val="24"/>
        </w:rPr>
        <w:t>47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</w:tblGrid>
      <w:tr w:rsidR="0014395C" w:rsidRPr="005C3370" w:rsidTr="00856FD0">
        <w:trPr>
          <w:trHeight w:val="3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4395C" w:rsidRPr="005C3370" w:rsidRDefault="0014395C" w:rsidP="00856FD0">
            <w:pPr>
              <w:ind w:right="-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33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О принятии решения об упрощенном осуществлении внутреннего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инансового аудита и наделении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3370">
              <w:rPr>
                <w:rFonts w:ascii="Times New Roman" w:hAnsi="Times New Roman"/>
                <w:bCs/>
                <w:sz w:val="24"/>
                <w:szCs w:val="24"/>
              </w:rPr>
              <w:t>полномочиями внутреннего финансового аудита</w:t>
            </w:r>
          </w:p>
          <w:p w:rsidR="0014395C" w:rsidRPr="005C3370" w:rsidRDefault="0014395C" w:rsidP="00856FD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95C" w:rsidRPr="002327C6" w:rsidRDefault="0014395C" w:rsidP="0014395C">
      <w:pPr>
        <w:pStyle w:val="ConsPlusNormal"/>
        <w:widowControl/>
        <w:jc w:val="both"/>
        <w:rPr>
          <w:b/>
          <w:snapToGrid w:val="0"/>
          <w:sz w:val="24"/>
          <w:szCs w:val="24"/>
        </w:rPr>
      </w:pP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2327C6">
        <w:rPr>
          <w:color w:val="3C3C3C"/>
        </w:rPr>
        <w:t xml:space="preserve">В соответствии с пунктом 5 статьи 160.2-1 Бюджетного кодекса Российской Федерации, </w:t>
      </w:r>
      <w:r>
        <w:rPr>
          <w:color w:val="3C3C3C"/>
        </w:rPr>
        <w:t xml:space="preserve">п.14 </w:t>
      </w:r>
      <w:r w:rsidRPr="002327C6">
        <w:rPr>
          <w:color w:val="3C3C3C"/>
        </w:rPr>
        <w:t>приказ</w:t>
      </w:r>
      <w:r>
        <w:rPr>
          <w:color w:val="3C3C3C"/>
        </w:rPr>
        <w:t>а</w:t>
      </w:r>
      <w:r w:rsidRPr="002327C6">
        <w:rPr>
          <w:color w:val="3C3C3C"/>
        </w:rPr>
        <w:t xml:space="preserve">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>ПОСТАНОВЛЯЮ: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>1. Принять решение об упрощенном осуществлении внутреннего финансового аудита администрацией сельского поселения</w:t>
      </w:r>
      <w:r>
        <w:rPr>
          <w:color w:val="3C3C3C"/>
        </w:rPr>
        <w:t xml:space="preserve"> «Деревня Колыхманово»</w:t>
      </w:r>
      <w:r w:rsidRPr="002327C6">
        <w:rPr>
          <w:color w:val="3C3C3C"/>
        </w:rPr>
        <w:t>.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 xml:space="preserve">2. 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>
        <w:rPr>
          <w:color w:val="3C3C3C"/>
        </w:rPr>
        <w:t xml:space="preserve"> «Деревня Колыхманово»</w:t>
      </w:r>
      <w:r w:rsidRPr="002327C6">
        <w:rPr>
          <w:color w:val="3C3C3C"/>
        </w:rPr>
        <w:t>.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3</w:t>
      </w:r>
      <w:r w:rsidRPr="002327C6">
        <w:rPr>
          <w:color w:val="3C3C3C"/>
        </w:rPr>
        <w:t xml:space="preserve">. Настоящее Постановление подлежит официальному опубликованию на интернет-сайте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>
        <w:rPr>
          <w:color w:val="3C3C3C"/>
        </w:rPr>
        <w:t xml:space="preserve"> «Деревня Колыхманово»</w:t>
      </w:r>
      <w:r w:rsidRPr="002327C6">
        <w:rPr>
          <w:color w:val="3C3C3C"/>
        </w:rPr>
        <w:t>.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4</w:t>
      </w:r>
      <w:r w:rsidRPr="002327C6">
        <w:rPr>
          <w:color w:val="3C3C3C"/>
        </w:rPr>
        <w:t>. Контроль за исполнением Постановления оставляю за собой.</w:t>
      </w:r>
    </w:p>
    <w:p w:rsidR="0014395C" w:rsidRPr="002327C6" w:rsidRDefault="0014395C" w:rsidP="0014395C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5</w:t>
      </w:r>
      <w:r w:rsidRPr="002327C6">
        <w:rPr>
          <w:color w:val="3C3C3C"/>
        </w:rPr>
        <w:t>. Настоящее Постановление вступает в силу с момента официального опубликования и распространяется на правоотношения, возникшие с 01.01.2021 года.</w:t>
      </w: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14395C" w:rsidRDefault="0014395C" w:rsidP="00033194">
      <w:pPr>
        <w:pStyle w:val="a5"/>
        <w:rPr>
          <w:b/>
          <w:sz w:val="24"/>
          <w:szCs w:val="24"/>
        </w:rPr>
      </w:pPr>
    </w:p>
    <w:p w:rsidR="0014395C" w:rsidRDefault="0014395C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муниципального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r w:rsidR="005616DF">
        <w:rPr>
          <w:b/>
          <w:sz w:val="24"/>
          <w:szCs w:val="24"/>
        </w:rPr>
        <w:t>Колыхманово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5616DF">
        <w:rPr>
          <w:b/>
          <w:sz w:val="24"/>
          <w:szCs w:val="24"/>
        </w:rPr>
        <w:t xml:space="preserve">        С.Б. Половцева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sectPr w:rsidR="00F122CD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E"/>
    <w:rsid w:val="00033194"/>
    <w:rsid w:val="000C4865"/>
    <w:rsid w:val="000C6C77"/>
    <w:rsid w:val="000E3965"/>
    <w:rsid w:val="0014395C"/>
    <w:rsid w:val="00153D20"/>
    <w:rsid w:val="002628E6"/>
    <w:rsid w:val="002D5E7E"/>
    <w:rsid w:val="003559CD"/>
    <w:rsid w:val="00367DAC"/>
    <w:rsid w:val="00374978"/>
    <w:rsid w:val="00420256"/>
    <w:rsid w:val="00447006"/>
    <w:rsid w:val="0048621B"/>
    <w:rsid w:val="0051246E"/>
    <w:rsid w:val="005616DF"/>
    <w:rsid w:val="005753F6"/>
    <w:rsid w:val="005A6A2A"/>
    <w:rsid w:val="005D2086"/>
    <w:rsid w:val="006060D6"/>
    <w:rsid w:val="00665A1A"/>
    <w:rsid w:val="00672BAB"/>
    <w:rsid w:val="006B49FF"/>
    <w:rsid w:val="006F5405"/>
    <w:rsid w:val="0071132B"/>
    <w:rsid w:val="007243ED"/>
    <w:rsid w:val="00726DB8"/>
    <w:rsid w:val="00741C11"/>
    <w:rsid w:val="00745605"/>
    <w:rsid w:val="007E0E81"/>
    <w:rsid w:val="007E32BA"/>
    <w:rsid w:val="0087437D"/>
    <w:rsid w:val="00894604"/>
    <w:rsid w:val="009364D9"/>
    <w:rsid w:val="009C1052"/>
    <w:rsid w:val="009C2D17"/>
    <w:rsid w:val="009D1C9F"/>
    <w:rsid w:val="00A30AF1"/>
    <w:rsid w:val="00C737D0"/>
    <w:rsid w:val="00CE0021"/>
    <w:rsid w:val="00CF1446"/>
    <w:rsid w:val="00D20C83"/>
    <w:rsid w:val="00D268DE"/>
    <w:rsid w:val="00D83C4D"/>
    <w:rsid w:val="00DB5AC5"/>
    <w:rsid w:val="00DC4211"/>
    <w:rsid w:val="00DF10DA"/>
    <w:rsid w:val="00E07294"/>
    <w:rsid w:val="00E2616E"/>
    <w:rsid w:val="00E83590"/>
    <w:rsid w:val="00EC1D76"/>
    <w:rsid w:val="00EC2932"/>
    <w:rsid w:val="00F11DBB"/>
    <w:rsid w:val="00F122CD"/>
    <w:rsid w:val="00F562D4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7AAA-BA27-4BCF-B153-C86BCB4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4395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2</cp:revision>
  <cp:lastPrinted>2022-01-25T07:39:00Z</cp:lastPrinted>
  <dcterms:created xsi:type="dcterms:W3CDTF">2022-01-26T07:09:00Z</dcterms:created>
  <dcterms:modified xsi:type="dcterms:W3CDTF">2022-01-26T07:09:00Z</dcterms:modified>
</cp:coreProperties>
</file>