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EFA" w:rsidRPr="00C73EFA" w:rsidRDefault="00C73EFA" w:rsidP="00C73EFA">
      <w:pPr>
        <w:spacing w:after="0"/>
        <w:jc w:val="center"/>
        <w:outlineLvl w:val="0"/>
        <w:rPr>
          <w:rFonts w:ascii="Times New Roman" w:eastAsia="MS Mincho" w:hAnsi="Times New Roman" w:cs="Times New Roman"/>
          <w:b/>
          <w:bCs/>
          <w:lang w:eastAsia="ru-RU"/>
        </w:rPr>
      </w:pPr>
      <w:r w:rsidRPr="00C73EFA">
        <w:rPr>
          <w:rFonts w:ascii="Times New Roman" w:eastAsia="MS Mincho" w:hAnsi="Times New Roman" w:cs="Times New Roman"/>
          <w:b/>
          <w:bCs/>
          <w:lang w:eastAsia="ru-RU"/>
        </w:rPr>
        <w:t>АДМИНИСТРАЦИЯ</w:t>
      </w:r>
    </w:p>
    <w:p w:rsidR="00C73EFA" w:rsidRPr="00C73EFA" w:rsidRDefault="00C73EFA" w:rsidP="00C73EFA">
      <w:pPr>
        <w:spacing w:after="0"/>
        <w:jc w:val="center"/>
        <w:outlineLvl w:val="0"/>
        <w:rPr>
          <w:rFonts w:ascii="Times New Roman" w:eastAsia="MS Mincho" w:hAnsi="Times New Roman" w:cs="Times New Roman"/>
          <w:b/>
          <w:bCs/>
          <w:lang w:eastAsia="ru-RU"/>
        </w:rPr>
      </w:pPr>
      <w:r w:rsidRPr="00C73EFA">
        <w:rPr>
          <w:rFonts w:ascii="Times New Roman" w:eastAsia="MS Mincho" w:hAnsi="Times New Roman" w:cs="Times New Roman"/>
          <w:b/>
          <w:bCs/>
          <w:lang w:eastAsia="ru-RU"/>
        </w:rPr>
        <w:t>МУНИЦИПАЛЬНОГО ОБРАЗОВАНИЯ СЕЛЬСКОЕ ПОСЕЛЕНИЕ</w:t>
      </w:r>
    </w:p>
    <w:p w:rsidR="00C73EFA" w:rsidRPr="00C73EFA" w:rsidRDefault="00C73EFA" w:rsidP="00C73EFA">
      <w:pPr>
        <w:spacing w:after="0"/>
        <w:jc w:val="center"/>
        <w:rPr>
          <w:rFonts w:ascii="Times New Roman" w:eastAsia="MS Mincho" w:hAnsi="Times New Roman" w:cs="Times New Roman"/>
          <w:b/>
          <w:bCs/>
          <w:lang w:eastAsia="ru-RU"/>
        </w:rPr>
      </w:pPr>
      <w:r w:rsidRPr="00C73EFA">
        <w:rPr>
          <w:rFonts w:ascii="Times New Roman" w:eastAsia="MS Mincho" w:hAnsi="Times New Roman" w:cs="Times New Roman"/>
          <w:b/>
          <w:bCs/>
          <w:lang w:eastAsia="ru-RU"/>
        </w:rPr>
        <w:t>«ДЕРЕВНЯ КОЛЫХМАНОВО»</w:t>
      </w:r>
    </w:p>
    <w:p w:rsidR="00C73EFA" w:rsidRPr="00C73EFA" w:rsidRDefault="00C73EFA" w:rsidP="00C73EFA">
      <w:pPr>
        <w:spacing w:after="0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C73EF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C73EFA" w:rsidRPr="00C73EFA" w:rsidRDefault="00C73EFA" w:rsidP="00C73EFA">
      <w:pPr>
        <w:spacing w:after="0"/>
        <w:jc w:val="center"/>
        <w:outlineLvl w:val="0"/>
        <w:rPr>
          <w:rFonts w:ascii="Times New Roman" w:eastAsia="MS Mincho" w:hAnsi="Times New Roman" w:cs="Times New Roman"/>
          <w:sz w:val="16"/>
          <w:szCs w:val="16"/>
          <w:lang w:eastAsia="ru-RU"/>
        </w:rPr>
      </w:pPr>
      <w:r w:rsidRPr="00C73EF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C73EF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C73EF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C73EFA" w:rsidRPr="00585A49" w:rsidRDefault="00C73EFA" w:rsidP="00C73EFA">
      <w:pPr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73EFA" w:rsidRPr="00C73EFA" w:rsidRDefault="00C73EFA" w:rsidP="00C73EF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73EF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73EFA" w:rsidRPr="00C73EFA" w:rsidRDefault="00C73EFA" w:rsidP="00C73EF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C73EF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B10B40">
        <w:rPr>
          <w:rFonts w:ascii="Times New Roman" w:hAnsi="Times New Roman" w:cs="Times New Roman"/>
          <w:b/>
          <w:sz w:val="26"/>
          <w:szCs w:val="26"/>
          <w:lang w:eastAsia="ru-RU"/>
        </w:rPr>
        <w:t>19 февраля 2018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C73EF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№ </w:t>
      </w:r>
      <w:r w:rsidR="00B10B40">
        <w:rPr>
          <w:rFonts w:ascii="Times New Roman" w:hAnsi="Times New Roman" w:cs="Times New Roman"/>
          <w:b/>
          <w:sz w:val="26"/>
          <w:szCs w:val="26"/>
          <w:lang w:eastAsia="ru-RU"/>
        </w:rPr>
        <w:t>8</w:t>
      </w:r>
    </w:p>
    <w:p w:rsidR="00B10B40" w:rsidRDefault="00B10B40" w:rsidP="00844712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1B2A02" w:rsidRPr="00124F66" w:rsidRDefault="001B2A02" w:rsidP="00844712">
      <w:pPr>
        <w:widowControl w:val="0"/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Об утверждении порядка </w:t>
      </w:r>
      <w:proofErr w:type="spellStart"/>
      <w:proofErr w:type="gramStart"/>
      <w:r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форми</w:t>
      </w:r>
      <w:r w:rsidR="00F0144E"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</w:t>
      </w:r>
      <w:r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рования</w:t>
      </w:r>
      <w:proofErr w:type="spellEnd"/>
      <w:proofErr w:type="gramEnd"/>
      <w:r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, утверждения и ведения планов-графиков закупок товаров, работ, услуг для обеспечения нужд </w:t>
      </w:r>
      <w:r w:rsidR="00C73EF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МО сельское поселение «Деревня Колыхманово»</w:t>
      </w:r>
      <w:r w:rsidR="00F0144E"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и признании утратившим силу постановления от 1</w:t>
      </w:r>
      <w:r w:rsidR="00C73EF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  <w:r w:rsidR="00F0144E"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.12.2016 №</w:t>
      </w:r>
      <w:r w:rsidR="00C73EF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74</w:t>
      </w:r>
      <w:r w:rsidR="00F0144E"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«Об утверждении порядка формирования, утверждения и ведения планов-графиков закупок товаров, работ, услуг для обеспечения нужд </w:t>
      </w:r>
      <w:r w:rsidR="00C73EF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МО сельское поселение «Деревня Колыхманово»</w:t>
      </w:r>
    </w:p>
    <w:p w:rsidR="001B2A02" w:rsidRPr="00124F66" w:rsidRDefault="001B2A02" w:rsidP="001B2A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85A49" w:rsidRDefault="003A405E" w:rsidP="00585A4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4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21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hyperlink r:id="rId5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05.06.2015 N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услуг" администрация </w:t>
      </w:r>
      <w:r w:rsidR="00C73EFA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</w:p>
    <w:p w:rsidR="003A405E" w:rsidRPr="00C73EFA" w:rsidRDefault="003A405E" w:rsidP="00585A49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73EFA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3A405E" w:rsidRPr="00124F66" w:rsidRDefault="003A405E" w:rsidP="003A40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9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формирования, утверждения и ведения планов-графиков товаров, работ, услуг для обеспечения нужд </w:t>
      </w:r>
      <w:r w:rsidR="00C73EFA">
        <w:rPr>
          <w:rFonts w:ascii="Times New Roman" w:hAnsi="Times New Roman" w:cs="Times New Roman"/>
          <w:sz w:val="26"/>
          <w:szCs w:val="26"/>
        </w:rPr>
        <w:t xml:space="preserve">МО </w:t>
      </w:r>
      <w:r w:rsidR="00585A49">
        <w:rPr>
          <w:rFonts w:ascii="Times New Roman" w:hAnsi="Times New Roman" w:cs="Times New Roman"/>
          <w:sz w:val="26"/>
          <w:szCs w:val="26"/>
        </w:rPr>
        <w:t>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 (прилагается).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2. Считать утратившим силу </w:t>
      </w:r>
      <w:hyperlink r:id="rId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585A49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 от </w:t>
      </w:r>
      <w:r w:rsidR="00F0144E" w:rsidRPr="00124F66">
        <w:rPr>
          <w:rFonts w:ascii="Times New Roman" w:hAnsi="Times New Roman" w:cs="Times New Roman"/>
          <w:sz w:val="26"/>
          <w:szCs w:val="26"/>
        </w:rPr>
        <w:t>1</w:t>
      </w:r>
      <w:r w:rsidR="00585A49">
        <w:rPr>
          <w:rFonts w:ascii="Times New Roman" w:hAnsi="Times New Roman" w:cs="Times New Roman"/>
          <w:sz w:val="26"/>
          <w:szCs w:val="26"/>
        </w:rPr>
        <w:t>3</w:t>
      </w:r>
      <w:r w:rsidR="00F0144E" w:rsidRPr="00124F66">
        <w:rPr>
          <w:rFonts w:ascii="Times New Roman" w:hAnsi="Times New Roman" w:cs="Times New Roman"/>
          <w:sz w:val="26"/>
          <w:szCs w:val="26"/>
        </w:rPr>
        <w:t>.12.2016</w:t>
      </w:r>
      <w:r w:rsidRPr="00124F66">
        <w:rPr>
          <w:rFonts w:ascii="Times New Roman" w:hAnsi="Times New Roman" w:cs="Times New Roman"/>
          <w:sz w:val="26"/>
          <w:szCs w:val="26"/>
        </w:rPr>
        <w:t xml:space="preserve"> N </w:t>
      </w:r>
      <w:r w:rsidR="00585A49">
        <w:rPr>
          <w:rFonts w:ascii="Times New Roman" w:hAnsi="Times New Roman" w:cs="Times New Roman"/>
          <w:sz w:val="26"/>
          <w:szCs w:val="26"/>
        </w:rPr>
        <w:t>74</w:t>
      </w:r>
      <w:r w:rsidRPr="00124F66">
        <w:rPr>
          <w:rFonts w:ascii="Times New Roman" w:hAnsi="Times New Roman" w:cs="Times New Roman"/>
          <w:sz w:val="26"/>
          <w:szCs w:val="26"/>
        </w:rPr>
        <w:t xml:space="preserve"> "Об утверждении Порядка формирования, утверждения и ведения планов-графиков, товаров, работ, услуг для обеспечения нужд </w:t>
      </w:r>
      <w:r w:rsidR="00585A49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>.</w:t>
      </w:r>
    </w:p>
    <w:p w:rsidR="00F0144E" w:rsidRPr="00124F66" w:rsidRDefault="00F0144E" w:rsidP="00F014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подписания и подлежит размещению в единой информационной системе в сфере закупок в сети «Интернет».</w:t>
      </w:r>
    </w:p>
    <w:p w:rsidR="00F0144E" w:rsidRPr="00124F66" w:rsidRDefault="00F0144E" w:rsidP="00F0144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4. Контроль за исполнением постановления</w:t>
      </w:r>
      <w:r w:rsidR="00585A49">
        <w:rPr>
          <w:rFonts w:ascii="Times New Roman" w:hAnsi="Times New Roman" w:cs="Times New Roman"/>
          <w:sz w:val="26"/>
          <w:szCs w:val="26"/>
        </w:rPr>
        <w:t xml:space="preserve"> оставляю за собой</w:t>
      </w:r>
      <w:r w:rsidRPr="00124F66">
        <w:rPr>
          <w:rFonts w:ascii="Times New Roman" w:hAnsi="Times New Roman" w:cs="Times New Roman"/>
          <w:sz w:val="26"/>
          <w:szCs w:val="26"/>
        </w:rPr>
        <w:t>.</w:t>
      </w:r>
    </w:p>
    <w:p w:rsidR="003A405E" w:rsidRPr="00124F66" w:rsidRDefault="003A405E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44712" w:rsidRPr="00124F66" w:rsidRDefault="00844712" w:rsidP="008447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844712" w:rsidRPr="00124F66" w:rsidRDefault="00844712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Глава администрации</w:t>
      </w:r>
      <w:r w:rsidR="00585A4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МО</w:t>
      </w:r>
    </w:p>
    <w:p w:rsidR="00844712" w:rsidRPr="00124F66" w:rsidRDefault="00585A49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сельское поселение </w:t>
      </w:r>
    </w:p>
    <w:p w:rsidR="00844712" w:rsidRPr="00124F66" w:rsidRDefault="00585A49" w:rsidP="00844712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«Деревня </w:t>
      </w:r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Колыхманово»</w:t>
      </w:r>
      <w:r w:rsidR="00844712"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proofErr w:type="gramEnd"/>
      <w:r w:rsidR="00844712" w:rsidRPr="00124F6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С. Б. Половцева</w:t>
      </w:r>
    </w:p>
    <w:p w:rsidR="00844712" w:rsidRPr="00124F66" w:rsidRDefault="00844712" w:rsidP="008447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A405E" w:rsidRPr="00124F66" w:rsidRDefault="003A405E" w:rsidP="003A40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4F6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A405E" w:rsidRPr="00124F66" w:rsidRDefault="003A405E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4F66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A405E" w:rsidRPr="00124F66" w:rsidRDefault="003A405E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4F66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3A405E" w:rsidRPr="00124F66" w:rsidRDefault="003A405E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4F6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85A49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3A405E" w:rsidRPr="00124F66" w:rsidRDefault="00585A49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поселение «Деревня Колыхманово»</w:t>
      </w:r>
    </w:p>
    <w:p w:rsidR="003A405E" w:rsidRPr="00124F66" w:rsidRDefault="003A405E" w:rsidP="003A405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24F66">
        <w:rPr>
          <w:rFonts w:ascii="Times New Roman" w:hAnsi="Times New Roman" w:cs="Times New Roman"/>
          <w:sz w:val="24"/>
          <w:szCs w:val="24"/>
        </w:rPr>
        <w:t xml:space="preserve">от </w:t>
      </w:r>
      <w:r w:rsidR="00B10B40">
        <w:rPr>
          <w:rFonts w:ascii="Times New Roman" w:hAnsi="Times New Roman" w:cs="Times New Roman"/>
          <w:sz w:val="24"/>
          <w:szCs w:val="24"/>
        </w:rPr>
        <w:t>19 февраля 2018</w:t>
      </w:r>
      <w:r w:rsidR="00F0144E" w:rsidRPr="00124F66">
        <w:rPr>
          <w:rFonts w:ascii="Times New Roman" w:hAnsi="Times New Roman" w:cs="Times New Roman"/>
          <w:sz w:val="24"/>
          <w:szCs w:val="24"/>
        </w:rPr>
        <w:t xml:space="preserve"> г. N </w:t>
      </w:r>
      <w:r w:rsidR="00B10B40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3A405E" w:rsidRPr="00124F66" w:rsidRDefault="003A405E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A405E" w:rsidRPr="00124F66" w:rsidRDefault="003A405E" w:rsidP="003A40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9"/>
      <w:bookmarkEnd w:id="1"/>
      <w:r w:rsidRPr="00124F66">
        <w:rPr>
          <w:rFonts w:ascii="Times New Roman" w:hAnsi="Times New Roman" w:cs="Times New Roman"/>
          <w:sz w:val="26"/>
          <w:szCs w:val="26"/>
        </w:rPr>
        <w:t>ПОРЯДОК</w:t>
      </w:r>
    </w:p>
    <w:p w:rsidR="003A405E" w:rsidRPr="00124F66" w:rsidRDefault="003A405E" w:rsidP="003A40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ФОРМИРОВАНИЯ, УТВЕРЖДЕНИЯ И ВЕДЕНИЯ ПЛАНОВ-ГРАФИКОВ</w:t>
      </w:r>
    </w:p>
    <w:p w:rsidR="003A405E" w:rsidRPr="00124F66" w:rsidRDefault="003A405E" w:rsidP="003A40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ТОВАРОВ, РАБОТ, УСЛУГ ДЛЯ ОБЕСПЕЧЕНИЯ НУЖД </w:t>
      </w:r>
      <w:r w:rsidR="00585A49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</w:p>
    <w:p w:rsidR="003A405E" w:rsidRPr="00124F66" w:rsidRDefault="003A405E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A405E" w:rsidRPr="00124F66" w:rsidRDefault="003A405E" w:rsidP="003A40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1. Настоящий Порядок устанавливает требования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 (далее - закупки) в соответствии с Федеральным </w:t>
      </w:r>
      <w:hyperlink r:id="rId7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закон).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2. Порядок формирования, утверждения и ведения плана-графика закупок, устанавливаемый администрацией </w:t>
      </w:r>
      <w:r w:rsidR="00585A49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 с учетом настоящих требований, в течение 3 дней со дня его утверждения подлежит размещению в единой информационной системе в сфере закупок.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6"/>
      <w:bookmarkEnd w:id="2"/>
      <w:r w:rsidRPr="00124F66">
        <w:rPr>
          <w:rFonts w:ascii="Times New Roman" w:hAnsi="Times New Roman" w:cs="Times New Roman"/>
          <w:sz w:val="26"/>
          <w:szCs w:val="26"/>
        </w:rPr>
        <w:t>3. Планы-графики закупок утверждаются в течение 10 рабочих дней следующими заказчиками: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7"/>
      <w:bookmarkEnd w:id="3"/>
      <w:r w:rsidRPr="00124F66">
        <w:rPr>
          <w:rFonts w:ascii="Times New Roman" w:hAnsi="Times New Roman" w:cs="Times New Roman"/>
          <w:sz w:val="26"/>
          <w:szCs w:val="26"/>
        </w:rPr>
        <w:t>а) муниципальными заказчиками, действующими от имени муниципального образования,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8"/>
      <w:bookmarkEnd w:id="4"/>
      <w:r w:rsidRPr="00124F66">
        <w:rPr>
          <w:rFonts w:ascii="Times New Roman" w:hAnsi="Times New Roman" w:cs="Times New Roman"/>
          <w:sz w:val="26"/>
          <w:szCs w:val="26"/>
        </w:rPr>
        <w:t xml:space="preserve">б) бюджетными учреждениями, созданными </w:t>
      </w:r>
      <w:r w:rsidR="00585A49">
        <w:rPr>
          <w:rFonts w:ascii="Times New Roman" w:hAnsi="Times New Roman" w:cs="Times New Roman"/>
          <w:sz w:val="26"/>
          <w:szCs w:val="26"/>
        </w:rPr>
        <w:t>Сельской Думой 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, за исключением закупок, осуществляемых в соответствии с </w:t>
      </w:r>
      <w:hyperlink r:id="rId8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частями 2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9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6 статьи 15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утверждения планов финансово-хозяйственной деятельности;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49"/>
      <w:bookmarkEnd w:id="5"/>
      <w:r w:rsidRPr="00124F66">
        <w:rPr>
          <w:rFonts w:ascii="Times New Roman" w:hAnsi="Times New Roman" w:cs="Times New Roman"/>
          <w:sz w:val="26"/>
          <w:szCs w:val="26"/>
        </w:rPr>
        <w:t xml:space="preserve">б(1)) муниципальные унитарные предприятия, имущество которых принадлежит на праве собственности </w:t>
      </w:r>
      <w:r w:rsidR="00585A49">
        <w:rPr>
          <w:rFonts w:ascii="Times New Roman" w:hAnsi="Times New Roman" w:cs="Times New Roman"/>
          <w:sz w:val="26"/>
          <w:szCs w:val="26"/>
        </w:rPr>
        <w:t xml:space="preserve">Сельской Думе </w:t>
      </w:r>
      <w:r w:rsidRPr="00124F66">
        <w:rPr>
          <w:rFonts w:ascii="Times New Roman" w:hAnsi="Times New Roman" w:cs="Times New Roman"/>
          <w:sz w:val="26"/>
          <w:szCs w:val="26"/>
        </w:rPr>
        <w:t xml:space="preserve">МО </w:t>
      </w:r>
      <w:r w:rsidR="00585A49">
        <w:rPr>
          <w:rFonts w:ascii="Times New Roman" w:hAnsi="Times New Roman" w:cs="Times New Roman"/>
          <w:sz w:val="26"/>
          <w:szCs w:val="26"/>
        </w:rPr>
        <w:t>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, за исключением закупок, осуществляемых в соответствии с </w:t>
      </w:r>
      <w:hyperlink r:id="rId10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частями 2(1)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1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6 статьи 15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утверждения плана (программы) финансово-хозяйственной деятельности унитарного предприятия;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50"/>
      <w:bookmarkEnd w:id="6"/>
      <w:r w:rsidRPr="00124F66">
        <w:rPr>
          <w:rFonts w:ascii="Times New Roman" w:hAnsi="Times New Roman" w:cs="Times New Roman"/>
          <w:sz w:val="26"/>
          <w:szCs w:val="26"/>
        </w:rPr>
        <w:t xml:space="preserve">в) автономными учреждениями, созданными </w:t>
      </w:r>
      <w:r w:rsidR="00585A49">
        <w:rPr>
          <w:rFonts w:ascii="Times New Roman" w:hAnsi="Times New Roman" w:cs="Times New Roman"/>
          <w:sz w:val="26"/>
          <w:szCs w:val="26"/>
        </w:rPr>
        <w:t>Сельской Думой 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 в случае, предусмотренном </w:t>
      </w:r>
      <w:hyperlink r:id="rId12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4 статьи 15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51"/>
      <w:bookmarkEnd w:id="7"/>
      <w:r w:rsidRPr="00124F66">
        <w:rPr>
          <w:rFonts w:ascii="Times New Roman" w:hAnsi="Times New Roman" w:cs="Times New Roman"/>
          <w:sz w:val="26"/>
          <w:szCs w:val="26"/>
        </w:rPr>
        <w:t xml:space="preserve">г) бюджетными, автономными учреждениями, созданными </w:t>
      </w:r>
      <w:r w:rsidR="00585A49">
        <w:rPr>
          <w:rFonts w:ascii="Times New Roman" w:hAnsi="Times New Roman" w:cs="Times New Roman"/>
          <w:sz w:val="26"/>
          <w:szCs w:val="26"/>
        </w:rPr>
        <w:t xml:space="preserve">Сельской Думой Мо </w:t>
      </w:r>
      <w:r w:rsidR="00585A49">
        <w:rPr>
          <w:rFonts w:ascii="Times New Roman" w:hAnsi="Times New Roman" w:cs="Times New Roman"/>
          <w:sz w:val="26"/>
          <w:szCs w:val="26"/>
        </w:rPr>
        <w:lastRenderedPageBreak/>
        <w:t>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, муниципальными унитарными предприятиями, имущество которых принадлежит на праве собственности </w:t>
      </w:r>
      <w:r w:rsidR="00585A49">
        <w:rPr>
          <w:rFonts w:ascii="Times New Roman" w:hAnsi="Times New Roman" w:cs="Times New Roman"/>
          <w:sz w:val="26"/>
          <w:szCs w:val="26"/>
        </w:rPr>
        <w:t xml:space="preserve">Сельской Думе </w:t>
      </w:r>
      <w:r w:rsidRPr="00124F66">
        <w:rPr>
          <w:rFonts w:ascii="Times New Roman" w:hAnsi="Times New Roman" w:cs="Times New Roman"/>
          <w:sz w:val="26"/>
          <w:szCs w:val="26"/>
        </w:rPr>
        <w:t>МО</w:t>
      </w:r>
      <w:r w:rsidR="00585A49">
        <w:rPr>
          <w:rFonts w:ascii="Times New Roman" w:hAnsi="Times New Roman" w:cs="Times New Roman"/>
          <w:sz w:val="26"/>
          <w:szCs w:val="26"/>
        </w:rPr>
        <w:t xml:space="preserve">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, или муниципальными унитарными предприятиями, осуществляющими закупки в рамках переданных им органами местного самоуправления полномочий муниципального заказчика по заключению и исполнению от имени </w:t>
      </w:r>
      <w:r w:rsidR="00585A49">
        <w:rPr>
          <w:rFonts w:ascii="Times New Roman" w:hAnsi="Times New Roman" w:cs="Times New Roman"/>
          <w:sz w:val="26"/>
          <w:szCs w:val="26"/>
        </w:rPr>
        <w:t xml:space="preserve">Сельской Думы </w:t>
      </w:r>
      <w:r w:rsidRPr="00124F66">
        <w:rPr>
          <w:rFonts w:ascii="Times New Roman" w:hAnsi="Times New Roman" w:cs="Times New Roman"/>
          <w:sz w:val="26"/>
          <w:szCs w:val="26"/>
        </w:rPr>
        <w:t>МО</w:t>
      </w:r>
      <w:r w:rsidR="00585A49">
        <w:rPr>
          <w:rFonts w:ascii="Times New Roman" w:hAnsi="Times New Roman" w:cs="Times New Roman"/>
          <w:sz w:val="26"/>
          <w:szCs w:val="26"/>
        </w:rPr>
        <w:t xml:space="preserve">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 муниципальных контрактов от лица указанных органов, в случаях, предусмотренных </w:t>
      </w:r>
      <w:hyperlink r:id="rId13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6 статьи 15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-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4. Планы-графики закупок формируются заказчиками, указанными в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ежегодно на очередной финансовый год в соответствии с планом закупок в сроки, установленные администрацией </w:t>
      </w:r>
      <w:r w:rsidR="00585A49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>, с учетом следующих положений: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а) заказчики, указанные в </w:t>
      </w:r>
      <w:hyperlink w:anchor="P47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"а"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- в сроки, установленные главными распорядителями средств бюджета </w:t>
      </w:r>
      <w:r w:rsidR="00AE13A8">
        <w:rPr>
          <w:rFonts w:ascii="Times New Roman" w:hAnsi="Times New Roman" w:cs="Times New Roman"/>
          <w:sz w:val="26"/>
          <w:szCs w:val="26"/>
        </w:rPr>
        <w:t xml:space="preserve">Сельской Думой </w:t>
      </w:r>
      <w:r w:rsidRPr="00124F66">
        <w:rPr>
          <w:rFonts w:ascii="Times New Roman" w:hAnsi="Times New Roman" w:cs="Times New Roman"/>
          <w:sz w:val="26"/>
          <w:szCs w:val="26"/>
        </w:rPr>
        <w:t xml:space="preserve">МО </w:t>
      </w:r>
      <w:r w:rsidR="00AE13A8">
        <w:rPr>
          <w:rFonts w:ascii="Times New Roman" w:hAnsi="Times New Roman" w:cs="Times New Roman"/>
          <w:sz w:val="26"/>
          <w:szCs w:val="26"/>
        </w:rPr>
        <w:t>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, но не позднее сроков, установленных администрацией </w:t>
      </w:r>
      <w:r w:rsidR="00AE13A8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>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формируют планы-графики закупок после внесения проекта решения о бюджете на рассмотрение </w:t>
      </w:r>
      <w:r w:rsidR="00AE13A8">
        <w:rPr>
          <w:rFonts w:ascii="Times New Roman" w:hAnsi="Times New Roman" w:cs="Times New Roman"/>
          <w:sz w:val="26"/>
          <w:szCs w:val="26"/>
        </w:rPr>
        <w:t>Сельской Думы 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>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б) заказчики, указанные в </w:t>
      </w:r>
      <w:hyperlink w:anchor="P48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"б"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- в сроки, установленные органами, осуществляющими функции и полномочия их учредителя, но не позднее сроков, установленных администрацией </w:t>
      </w:r>
      <w:r w:rsidR="00AE13A8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>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формируют планы-графики закупок после внесения проекта решения о бюджете на рассмотрение </w:t>
      </w:r>
      <w:r w:rsidR="00AE13A8">
        <w:rPr>
          <w:rFonts w:ascii="Times New Roman" w:hAnsi="Times New Roman" w:cs="Times New Roman"/>
          <w:sz w:val="26"/>
          <w:szCs w:val="26"/>
        </w:rPr>
        <w:t>Сельской Думы 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>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б(1)) заказчики, указанные в </w:t>
      </w:r>
      <w:hyperlink w:anchor="P49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"б(1)"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пунктом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в) заказчики, указанные в </w:t>
      </w:r>
      <w:hyperlink w:anchor="P50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"в"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lastRenderedPageBreak/>
        <w:t xml:space="preserve">формируют планы-графики закупок после внесения проекта решения о бюджете на рассмотрение </w:t>
      </w:r>
      <w:r w:rsidR="00AE13A8">
        <w:rPr>
          <w:rFonts w:ascii="Times New Roman" w:hAnsi="Times New Roman" w:cs="Times New Roman"/>
          <w:sz w:val="26"/>
          <w:szCs w:val="26"/>
        </w:rPr>
        <w:t>Сельской Думы МО сельское поселение «Деревня Колыхманово"</w:t>
      </w:r>
      <w:r w:rsidRPr="00124F66">
        <w:rPr>
          <w:rFonts w:ascii="Times New Roman" w:hAnsi="Times New Roman" w:cs="Times New Roman"/>
          <w:sz w:val="26"/>
          <w:szCs w:val="26"/>
        </w:rPr>
        <w:t>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г) заказчики, указанные в </w:t>
      </w:r>
      <w:hyperlink w:anchor="P51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"г"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формируют планы-графики закупок после внесения проекта решения о бюджете на рассмотрение </w:t>
      </w:r>
      <w:r w:rsidR="00AE13A8">
        <w:rPr>
          <w:rFonts w:ascii="Times New Roman" w:hAnsi="Times New Roman" w:cs="Times New Roman"/>
          <w:sz w:val="26"/>
          <w:szCs w:val="26"/>
        </w:rPr>
        <w:t>Сельской Думы 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>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5. Формирование, утверждение и ведение планов-графиков закупок заказчиками, указанными в </w:t>
      </w:r>
      <w:hyperlink w:anchor="P51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подпункте "г" пункта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осуществляются от лица соответствующих органов местного самоуправления, передавших этим заказчикам свои полномочия.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6.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</w:t>
      </w:r>
      <w:hyperlink r:id="rId14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111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7. В случае если определение поставщиков (подрядчиков, исполнителей) для заказчиков, указанных в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5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26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8.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9. В случае если период осуществления закупки, включаемой в план-график закупок заказчиков, указанных в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</w:t>
      </w:r>
      <w:r w:rsidRPr="00124F66">
        <w:rPr>
          <w:rFonts w:ascii="Times New Roman" w:hAnsi="Times New Roman" w:cs="Times New Roman"/>
          <w:sz w:val="26"/>
          <w:szCs w:val="26"/>
        </w:rPr>
        <w:lastRenderedPageBreak/>
        <w:t>о закупке на весь срок исполнения контракта.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10. Заказчики, указанные в </w:t>
      </w:r>
      <w:hyperlink w:anchor="P4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ведут планы-графики закупок в соответствии с положениями Федерального </w:t>
      </w:r>
      <w:hyperlink r:id="rId17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и настоящими требованиями.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в) отмена заказчиком закупки, предусмотренной планом-графиком закупок;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д) выдача предписания органами контроля, определенными </w:t>
      </w:r>
      <w:hyperlink r:id="rId18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99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е) реализация решения, принятого заказчиком по итогам обязательного общественного обсуждения закупки;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з) иные случаи, установленные администрацией </w:t>
      </w:r>
      <w:r w:rsidR="00AE13A8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 xml:space="preserve"> в порядке формирования, утверждения и ведения планов-графиков закупок.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11.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83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пункте 12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настоящих требований, а в случае, если в соответствии с Федеральным </w:t>
      </w:r>
      <w:hyperlink r:id="rId19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83"/>
      <w:bookmarkEnd w:id="8"/>
      <w:r w:rsidRPr="00124F66">
        <w:rPr>
          <w:rFonts w:ascii="Times New Roman" w:hAnsi="Times New Roman" w:cs="Times New Roman"/>
          <w:sz w:val="26"/>
          <w:szCs w:val="26"/>
        </w:rPr>
        <w:t xml:space="preserve">12.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20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82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</w:t>
      </w:r>
      <w:r w:rsidRPr="00124F66">
        <w:rPr>
          <w:rFonts w:ascii="Times New Roman" w:hAnsi="Times New Roman" w:cs="Times New Roman"/>
          <w:sz w:val="26"/>
          <w:szCs w:val="26"/>
        </w:rPr>
        <w:lastRenderedPageBreak/>
        <w:t xml:space="preserve">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1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пунктами 9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2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28 части 1 статьи 93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 - не позднее чем за один день до даты заключения контракта.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13.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3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7 статьи 18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в том числе: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24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статьей 22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обоснование способа определения поставщика (подрядчика, исполнителя) в соответствии с </w:t>
      </w:r>
      <w:hyperlink r:id="rId25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главой 3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6" w:history="1">
        <w:r w:rsidRPr="00124F66">
          <w:rPr>
            <w:rFonts w:ascii="Times New Roman" w:hAnsi="Times New Roman" w:cs="Times New Roman"/>
            <w:color w:val="0000FF"/>
            <w:sz w:val="26"/>
            <w:szCs w:val="26"/>
          </w:rPr>
          <w:t>частью 2 статьи 31</w:t>
        </w:r>
      </w:hyperlink>
      <w:r w:rsidRPr="00124F66">
        <w:rPr>
          <w:rFonts w:ascii="Times New Roman" w:hAnsi="Times New Roman" w:cs="Times New Roman"/>
          <w:sz w:val="26"/>
          <w:szCs w:val="26"/>
        </w:rPr>
        <w:t xml:space="preserve"> Федерального закона.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 xml:space="preserve">14. Порядок формирования, утверждения и ведения плана-графика закупок, устанавливаемый администрацией </w:t>
      </w:r>
      <w:r w:rsidR="00AE13A8"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124F66">
        <w:rPr>
          <w:rFonts w:ascii="Times New Roman" w:hAnsi="Times New Roman" w:cs="Times New Roman"/>
          <w:sz w:val="26"/>
          <w:szCs w:val="26"/>
        </w:rPr>
        <w:t>, должен предусматривать соответствие включаемой в план-график закупок информации показателям плана закупок, в том числе: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3A405E" w:rsidRPr="00124F66" w:rsidRDefault="003A405E" w:rsidP="003A40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24F66">
        <w:rPr>
          <w:rFonts w:ascii="Times New Roman" w:hAnsi="Times New Roman" w:cs="Times New Roman"/>
          <w:sz w:val="26"/>
          <w:szCs w:val="26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3A405E" w:rsidRPr="00124F66" w:rsidRDefault="003A405E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A405E" w:rsidRPr="00124F66" w:rsidRDefault="003A405E" w:rsidP="003A40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A405E" w:rsidRPr="00124F66" w:rsidRDefault="003A405E" w:rsidP="003A405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3A405E" w:rsidRPr="00124F66" w:rsidRDefault="003A405E" w:rsidP="003A405E">
      <w:pPr>
        <w:rPr>
          <w:rFonts w:ascii="Times New Roman" w:hAnsi="Times New Roman" w:cs="Times New Roman"/>
          <w:sz w:val="26"/>
          <w:szCs w:val="26"/>
        </w:rPr>
      </w:pPr>
    </w:p>
    <w:p w:rsidR="00AC282F" w:rsidRPr="00124F66" w:rsidRDefault="00AC282F" w:rsidP="003A405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AC282F" w:rsidRPr="00124F66" w:rsidSect="00124F6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2F"/>
    <w:rsid w:val="00124F66"/>
    <w:rsid w:val="00150663"/>
    <w:rsid w:val="001B2A02"/>
    <w:rsid w:val="0031704D"/>
    <w:rsid w:val="003A405E"/>
    <w:rsid w:val="004F7868"/>
    <w:rsid w:val="00585A49"/>
    <w:rsid w:val="0066705F"/>
    <w:rsid w:val="0067270F"/>
    <w:rsid w:val="00844712"/>
    <w:rsid w:val="00847DCA"/>
    <w:rsid w:val="00910157"/>
    <w:rsid w:val="00AC282F"/>
    <w:rsid w:val="00AE13A8"/>
    <w:rsid w:val="00B10B40"/>
    <w:rsid w:val="00C3027C"/>
    <w:rsid w:val="00C73EFA"/>
    <w:rsid w:val="00EA4485"/>
    <w:rsid w:val="00EA659D"/>
    <w:rsid w:val="00F0144E"/>
    <w:rsid w:val="00F2399C"/>
    <w:rsid w:val="00FC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F138D-1143-45EA-BB28-7EBA1AB2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28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28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A0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A405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8D738F5BF0624FB59E5FDE466C12A0A0976CFF7F497C9AEA6F30918882C3050ACA42BF2DBB28C0A5oAF" TargetMode="External"/><Relationship Id="rId13" Type="http://schemas.openxmlformats.org/officeDocument/2006/relationships/hyperlink" Target="consultantplus://offline/ref=738D738F5BF0624FB59E5FDE466C12A0A0976CFF7F497C9AEA6F30918882C3050ACA42B7A2oFF" TargetMode="External"/><Relationship Id="rId18" Type="http://schemas.openxmlformats.org/officeDocument/2006/relationships/hyperlink" Target="consultantplus://offline/ref=738D738F5BF0624FB59E5FDE466C12A0A0976CFF7F497C9AEA6F30918882C3050ACA42BF2DBA2AC5A5o8F" TargetMode="External"/><Relationship Id="rId26" Type="http://schemas.openxmlformats.org/officeDocument/2006/relationships/hyperlink" Target="consultantplus://offline/ref=738D738F5BF0624FB59E5FDE466C12A0A0976CFF7F497C9AEA6F30918882C3050ACA42BF2DBB2AC6A5oA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38D738F5BF0624FB59E5FDE466C12A0A0976CFF7F497C9AEA6F30918882C3050ACA42BC2BABo3F" TargetMode="External"/><Relationship Id="rId7" Type="http://schemas.openxmlformats.org/officeDocument/2006/relationships/hyperlink" Target="consultantplus://offline/ref=738D738F5BF0624FB59E5FDE466C12A0A0976CFF7F497C9AEA6F30918882C3050ACA42BF2DBB2BC2A5oCF" TargetMode="External"/><Relationship Id="rId12" Type="http://schemas.openxmlformats.org/officeDocument/2006/relationships/hyperlink" Target="consultantplus://offline/ref=738D738F5BF0624FB59E5FDE466C12A0A0976CFF7F497C9AEA6F30918882C3050ACA42BC2AABoCF" TargetMode="External"/><Relationship Id="rId17" Type="http://schemas.openxmlformats.org/officeDocument/2006/relationships/hyperlink" Target="consultantplus://offline/ref=738D738F5BF0624FB59E5FDE466C12A0A0976CFF7F497C9AEA6F309188A8o2F" TargetMode="External"/><Relationship Id="rId25" Type="http://schemas.openxmlformats.org/officeDocument/2006/relationships/hyperlink" Target="consultantplus://offline/ref=738D738F5BF0624FB59E5FDE466C12A0A0976CFF7F497C9AEA6F30918882C3050ACA42BF2DBB2BC4A5oD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38D738F5BF0624FB59E5FDE466C12A0A0976CFF7F497C9AEA6F309188A8o2F" TargetMode="External"/><Relationship Id="rId20" Type="http://schemas.openxmlformats.org/officeDocument/2006/relationships/hyperlink" Target="consultantplus://offline/ref=738D738F5BF0624FB59E5FDE466C12A0A0976CFF7F497C9AEA6F30918882C3050ACA42BF2DBA29C5A5o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38D738F5BF0624FB59E41D350004CAEA59E33F1764174CDB43336C6D7D2C5504AA8oAF" TargetMode="External"/><Relationship Id="rId11" Type="http://schemas.openxmlformats.org/officeDocument/2006/relationships/hyperlink" Target="consultantplus://offline/ref=738D738F5BF0624FB59E5FDE466C12A0A0976CFF7F497C9AEA6F30918882C3050ACA42B7A2oFF" TargetMode="External"/><Relationship Id="rId24" Type="http://schemas.openxmlformats.org/officeDocument/2006/relationships/hyperlink" Target="consultantplus://offline/ref=738D738F5BF0624FB59E5FDE466C12A0A0976CFF7F497C9AEA6F30918882C3050ACA42BF2DBB2BC3A5o6F" TargetMode="External"/><Relationship Id="rId5" Type="http://schemas.openxmlformats.org/officeDocument/2006/relationships/hyperlink" Target="consultantplus://offline/ref=738D738F5BF0624FB59E5FDE466C12A0A0946FFD72427C9AEA6F30918882C3050ACA42BF2DBB29C3A5oAF" TargetMode="External"/><Relationship Id="rId15" Type="http://schemas.openxmlformats.org/officeDocument/2006/relationships/hyperlink" Target="consultantplus://offline/ref=738D738F5BF0624FB59E5FDE466C12A0A0976CFF7F497C9AEA6F30918882C3050ACA42BF2DBB2BCBA5oEF" TargetMode="External"/><Relationship Id="rId23" Type="http://schemas.openxmlformats.org/officeDocument/2006/relationships/hyperlink" Target="consultantplus://offline/ref=738D738F5BF0624FB59E5FDE466C12A0A0976CFF7F497C9AEA6F30918882C3050ACA42BF2DBB28C5A5oCF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738D738F5BF0624FB59E5FDE466C12A0A0976CFF7F497C9AEA6F30918882C3050ACA42BF2DB929C3A5oDF" TargetMode="External"/><Relationship Id="rId19" Type="http://schemas.openxmlformats.org/officeDocument/2006/relationships/hyperlink" Target="consultantplus://offline/ref=738D738F5BF0624FB59E5FDE466C12A0A0976CFF7F497C9AEA6F309188A8o2F" TargetMode="External"/><Relationship Id="rId4" Type="http://schemas.openxmlformats.org/officeDocument/2006/relationships/hyperlink" Target="consultantplus://offline/ref=738D738F5BF0624FB59E5FDE466C12A0A0976CFF7F497C9AEA6F30918882C3050ACA42BF2DBB2BC2A5oCF" TargetMode="External"/><Relationship Id="rId9" Type="http://schemas.openxmlformats.org/officeDocument/2006/relationships/hyperlink" Target="consultantplus://offline/ref=738D738F5BF0624FB59E5FDE466C12A0A0976CFF7F497C9AEA6F30918882C3050ACA42B7A2oFF" TargetMode="External"/><Relationship Id="rId14" Type="http://schemas.openxmlformats.org/officeDocument/2006/relationships/hyperlink" Target="consultantplus://offline/ref=738D738F5BF0624FB59E5FDE466C12A0A0976CFF7F497C9AEA6F30918882C3050ACA42BF2DBA2FC2A5o8F" TargetMode="External"/><Relationship Id="rId22" Type="http://schemas.openxmlformats.org/officeDocument/2006/relationships/hyperlink" Target="consultantplus://offline/ref=738D738F5BF0624FB59E5FDE466C12A0A0976CFF7F497C9AEA6F30918882C3050ACA42BF2DBA2BCAA5oB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2787</Words>
  <Characters>15890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econyuhn</dc:creator>
  <cp:keywords/>
  <dc:description/>
  <cp:lastModifiedBy>user</cp:lastModifiedBy>
  <cp:revision>2</cp:revision>
  <cp:lastPrinted>2018-02-21T08:31:00Z</cp:lastPrinted>
  <dcterms:created xsi:type="dcterms:W3CDTF">2018-02-21T08:31:00Z</dcterms:created>
  <dcterms:modified xsi:type="dcterms:W3CDTF">2018-02-21T08:31:00Z</dcterms:modified>
</cp:coreProperties>
</file>