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63B" w:rsidRPr="0054658B" w:rsidRDefault="00B8563B" w:rsidP="00B8563B">
      <w:pPr>
        <w:jc w:val="center"/>
        <w:outlineLvl w:val="0"/>
        <w:rPr>
          <w:rFonts w:eastAsia="MS Mincho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eastAsia="MS Mincho"/>
          <w:b/>
          <w:bCs/>
          <w:color w:val="000000" w:themeColor="text1"/>
          <w:sz w:val="20"/>
          <w:szCs w:val="20"/>
          <w:lang w:eastAsia="ru-RU"/>
        </w:rPr>
        <w:t>АДМИНИСТРАЦИЯ</w:t>
      </w:r>
    </w:p>
    <w:p w:rsidR="00B8563B" w:rsidRPr="0054658B" w:rsidRDefault="00B8563B" w:rsidP="00B8563B">
      <w:pPr>
        <w:jc w:val="center"/>
        <w:outlineLvl w:val="0"/>
        <w:rPr>
          <w:rFonts w:eastAsia="MS Mincho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eastAsia="MS Mincho"/>
          <w:b/>
          <w:bCs/>
          <w:color w:val="000000" w:themeColor="text1"/>
          <w:sz w:val="20"/>
          <w:szCs w:val="20"/>
          <w:lang w:eastAsia="ru-RU"/>
        </w:rPr>
        <w:t>МУНИЦИПАЛЬНОГО ОБРАЗОВАНИЯ СЕЛЬСКОЕ ПОСЕЛЕНИЕ</w:t>
      </w:r>
    </w:p>
    <w:p w:rsidR="00B8563B" w:rsidRPr="0054658B" w:rsidRDefault="00B8563B" w:rsidP="00B8563B">
      <w:pPr>
        <w:jc w:val="center"/>
        <w:rPr>
          <w:rFonts w:eastAsia="MS Mincho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eastAsia="MS Mincho"/>
          <w:b/>
          <w:bCs/>
          <w:color w:val="000000" w:themeColor="text1"/>
          <w:sz w:val="20"/>
          <w:szCs w:val="20"/>
          <w:lang w:eastAsia="ru-RU"/>
        </w:rPr>
        <w:t>«ДЕРЕВНЯ КОЛЫХМАНОВО»</w:t>
      </w:r>
    </w:p>
    <w:p w:rsidR="00B8563B" w:rsidRPr="0054658B" w:rsidRDefault="00B8563B" w:rsidP="00B8563B">
      <w:pPr>
        <w:jc w:val="center"/>
        <w:rPr>
          <w:rFonts w:eastAsia="MS Mincho"/>
          <w:b/>
          <w:bCs/>
          <w:color w:val="000000" w:themeColor="text1"/>
          <w:sz w:val="16"/>
          <w:szCs w:val="16"/>
          <w:lang w:eastAsia="ru-RU"/>
        </w:rPr>
      </w:pPr>
      <w:r w:rsidRPr="0054658B">
        <w:rPr>
          <w:rFonts w:eastAsia="MS Mincho"/>
          <w:b/>
          <w:bCs/>
          <w:color w:val="000000" w:themeColor="text1"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B8563B" w:rsidRPr="0054658B" w:rsidRDefault="00B8563B" w:rsidP="00B8563B">
      <w:pPr>
        <w:jc w:val="center"/>
        <w:outlineLvl w:val="0"/>
        <w:rPr>
          <w:rFonts w:eastAsia="MS Mincho" w:cs="Courier New"/>
          <w:color w:val="000000" w:themeColor="text1"/>
          <w:sz w:val="16"/>
          <w:szCs w:val="16"/>
          <w:lang w:eastAsia="ru-RU"/>
        </w:rPr>
      </w:pPr>
      <w:r w:rsidRPr="0054658B">
        <w:rPr>
          <w:rFonts w:eastAsia="MS Mincho"/>
          <w:color w:val="000000" w:themeColor="text1"/>
          <w:sz w:val="16"/>
          <w:szCs w:val="16"/>
          <w:lang w:eastAsia="ru-RU"/>
        </w:rPr>
        <w:t xml:space="preserve">249910 Калужская </w:t>
      </w:r>
      <w:proofErr w:type="gramStart"/>
      <w:r w:rsidRPr="0054658B">
        <w:rPr>
          <w:rFonts w:eastAsia="MS Mincho"/>
          <w:color w:val="000000" w:themeColor="text1"/>
          <w:sz w:val="16"/>
          <w:szCs w:val="16"/>
          <w:lang w:eastAsia="ru-RU"/>
        </w:rPr>
        <w:t>область,  Юхновский</w:t>
      </w:r>
      <w:proofErr w:type="gramEnd"/>
      <w:r w:rsidRPr="0054658B">
        <w:rPr>
          <w:rFonts w:eastAsia="MS Mincho"/>
          <w:color w:val="000000" w:themeColor="text1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B8563B" w:rsidRPr="0054658B" w:rsidRDefault="00B8563B" w:rsidP="00B8563B">
      <w:pPr>
        <w:jc w:val="both"/>
        <w:rPr>
          <w:b/>
          <w:color w:val="000000" w:themeColor="text1"/>
          <w:sz w:val="28"/>
          <w:szCs w:val="28"/>
          <w:lang w:eastAsia="ru-RU"/>
        </w:rPr>
      </w:pPr>
    </w:p>
    <w:p w:rsidR="00B8563B" w:rsidRPr="0054658B" w:rsidRDefault="00B8563B" w:rsidP="00B8563B">
      <w:pPr>
        <w:jc w:val="center"/>
        <w:rPr>
          <w:b/>
          <w:bCs/>
          <w:color w:val="000000" w:themeColor="text1"/>
          <w:sz w:val="28"/>
          <w:szCs w:val="28"/>
          <w:lang w:eastAsia="ru-RU"/>
        </w:rPr>
      </w:pPr>
      <w:r w:rsidRPr="0054658B">
        <w:rPr>
          <w:b/>
          <w:bCs/>
          <w:color w:val="000000" w:themeColor="text1"/>
          <w:sz w:val="28"/>
          <w:szCs w:val="28"/>
          <w:lang w:eastAsia="ru-RU"/>
        </w:rPr>
        <w:t>ПОСТАНОВЛЕНИЕ</w:t>
      </w:r>
    </w:p>
    <w:p w:rsidR="00B8563B" w:rsidRPr="0054658B" w:rsidRDefault="00B8563B" w:rsidP="00B8563B">
      <w:pPr>
        <w:rPr>
          <w:b/>
          <w:color w:val="000000" w:themeColor="text1"/>
          <w:sz w:val="26"/>
          <w:szCs w:val="26"/>
          <w:lang w:eastAsia="ru-RU"/>
        </w:rPr>
      </w:pPr>
      <w:r w:rsidRPr="0054658B">
        <w:rPr>
          <w:b/>
          <w:color w:val="000000" w:themeColor="text1"/>
          <w:sz w:val="26"/>
          <w:szCs w:val="26"/>
          <w:lang w:eastAsia="ru-RU"/>
        </w:rPr>
        <w:t xml:space="preserve">От </w:t>
      </w:r>
      <w:r>
        <w:rPr>
          <w:b/>
          <w:color w:val="000000" w:themeColor="text1"/>
          <w:sz w:val="26"/>
          <w:szCs w:val="26"/>
          <w:lang w:eastAsia="ru-RU"/>
        </w:rPr>
        <w:t>20 июня</w:t>
      </w:r>
      <w:r w:rsidRPr="0054658B">
        <w:rPr>
          <w:b/>
          <w:color w:val="000000" w:themeColor="text1"/>
          <w:sz w:val="26"/>
          <w:szCs w:val="26"/>
          <w:lang w:eastAsia="ru-RU"/>
        </w:rPr>
        <w:t xml:space="preserve"> 201</w:t>
      </w:r>
      <w:r>
        <w:rPr>
          <w:b/>
          <w:color w:val="000000" w:themeColor="text1"/>
          <w:sz w:val="26"/>
          <w:szCs w:val="26"/>
          <w:lang w:eastAsia="ru-RU"/>
        </w:rPr>
        <w:t>6</w:t>
      </w:r>
      <w:r w:rsidRPr="0054658B">
        <w:rPr>
          <w:b/>
          <w:color w:val="000000" w:themeColor="text1"/>
          <w:sz w:val="26"/>
          <w:szCs w:val="26"/>
          <w:lang w:eastAsia="ru-RU"/>
        </w:rPr>
        <w:t xml:space="preserve"> года                                                                                             №</w:t>
      </w:r>
      <w:r>
        <w:rPr>
          <w:b/>
          <w:color w:val="000000" w:themeColor="text1"/>
          <w:sz w:val="26"/>
          <w:szCs w:val="26"/>
          <w:lang w:eastAsia="ru-RU"/>
        </w:rPr>
        <w:t>36</w:t>
      </w:r>
    </w:p>
    <w:p w:rsidR="00B8563B" w:rsidRDefault="00B8563B" w:rsidP="00B8563B">
      <w:pPr>
        <w:jc w:val="both"/>
        <w:rPr>
          <w:u w:val="single"/>
        </w:rPr>
      </w:pPr>
    </w:p>
    <w:p w:rsidR="00B8563B" w:rsidRDefault="00B8563B" w:rsidP="00B8563B">
      <w:pPr>
        <w:pStyle w:val="a6"/>
        <w:rPr>
          <w:sz w:val="24"/>
        </w:rPr>
      </w:pPr>
    </w:p>
    <w:p w:rsidR="00B8563B" w:rsidRDefault="00B8563B" w:rsidP="00B8563B">
      <w:pPr>
        <w:pStyle w:val="a6"/>
        <w:jc w:val="left"/>
        <w:rPr>
          <w:szCs w:val="26"/>
        </w:rPr>
      </w:pPr>
      <w:r>
        <w:rPr>
          <w:szCs w:val="26"/>
        </w:rPr>
        <w:t xml:space="preserve">«О проведении аукциона по продаже </w:t>
      </w:r>
    </w:p>
    <w:p w:rsidR="00B8563B" w:rsidRDefault="00B8563B" w:rsidP="00B8563B">
      <w:pPr>
        <w:pStyle w:val="a6"/>
        <w:jc w:val="left"/>
        <w:rPr>
          <w:szCs w:val="26"/>
        </w:rPr>
      </w:pPr>
      <w:r>
        <w:rPr>
          <w:szCs w:val="26"/>
        </w:rPr>
        <w:t>земельного участка в д. Устиновка</w:t>
      </w:r>
    </w:p>
    <w:p w:rsidR="00B8563B" w:rsidRDefault="00B8563B" w:rsidP="00B8563B">
      <w:pPr>
        <w:pStyle w:val="a6"/>
        <w:jc w:val="left"/>
        <w:rPr>
          <w:szCs w:val="26"/>
        </w:rPr>
      </w:pPr>
      <w:r>
        <w:rPr>
          <w:szCs w:val="26"/>
        </w:rPr>
        <w:t>для ведения личного подсобного хозяйства»</w:t>
      </w:r>
    </w:p>
    <w:p w:rsidR="00B8563B" w:rsidRDefault="00B8563B" w:rsidP="00B8563B">
      <w:pPr>
        <w:pStyle w:val="a6"/>
        <w:rPr>
          <w:szCs w:val="26"/>
        </w:rPr>
      </w:pPr>
    </w:p>
    <w:p w:rsidR="00B8563B" w:rsidRDefault="00B8563B" w:rsidP="00B8563B">
      <w:pPr>
        <w:pStyle w:val="a6"/>
        <w:rPr>
          <w:szCs w:val="26"/>
        </w:rPr>
      </w:pPr>
      <w:r>
        <w:rPr>
          <w:szCs w:val="26"/>
        </w:rPr>
        <w:t xml:space="preserve">         </w:t>
      </w:r>
    </w:p>
    <w:p w:rsidR="00B8563B" w:rsidRDefault="00B8563B" w:rsidP="00B8563B">
      <w:pPr>
        <w:pStyle w:val="11"/>
        <w:ind w:left="0"/>
        <w:rPr>
          <w:sz w:val="24"/>
        </w:rPr>
      </w:pPr>
      <w:r>
        <w:rPr>
          <w:sz w:val="24"/>
        </w:rPr>
        <w:t xml:space="preserve">         В соответствии со ст. 39.3, 39.11, 39.12 Земельного Кодекса Российской Федерации, Федеральным законом от 23.06.2014 года № 171-ФЗ «О внесении изменений в Земельный кодекс Российской Федерации и отдельные законодательные акты Российской Федерации</w:t>
      </w:r>
      <w:proofErr w:type="gramStart"/>
      <w:r>
        <w:rPr>
          <w:sz w:val="24"/>
        </w:rPr>
        <w:t xml:space="preserve">», </w:t>
      </w:r>
      <w:r>
        <w:rPr>
          <w:bCs/>
          <w:sz w:val="24"/>
        </w:rPr>
        <w:t xml:space="preserve"> А</w:t>
      </w:r>
      <w:r>
        <w:rPr>
          <w:sz w:val="24"/>
        </w:rPr>
        <w:t>дминистрация</w:t>
      </w:r>
      <w:proofErr w:type="gramEnd"/>
      <w:r>
        <w:rPr>
          <w:sz w:val="24"/>
        </w:rPr>
        <w:t xml:space="preserve">  муниципального образования СП «Деревня Колыхманово»</w:t>
      </w:r>
    </w:p>
    <w:p w:rsidR="00B8563B" w:rsidRDefault="00B8563B" w:rsidP="00B8563B">
      <w:pPr>
        <w:pStyle w:val="11"/>
        <w:ind w:left="0"/>
        <w:jc w:val="center"/>
        <w:rPr>
          <w:b/>
          <w:sz w:val="24"/>
        </w:rPr>
      </w:pPr>
    </w:p>
    <w:p w:rsidR="00B8563B" w:rsidRDefault="00B8563B" w:rsidP="00B8563B">
      <w:pPr>
        <w:pStyle w:val="11"/>
        <w:ind w:left="0"/>
        <w:jc w:val="center"/>
        <w:rPr>
          <w:b/>
          <w:sz w:val="24"/>
        </w:rPr>
      </w:pPr>
      <w:r>
        <w:rPr>
          <w:b/>
          <w:sz w:val="24"/>
        </w:rPr>
        <w:t>ПОСТАНОВЛЯЕТ:</w:t>
      </w:r>
    </w:p>
    <w:p w:rsidR="00B8563B" w:rsidRDefault="00B8563B" w:rsidP="00B8563B">
      <w:pPr>
        <w:pStyle w:val="11"/>
        <w:numPr>
          <w:ilvl w:val="0"/>
          <w:numId w:val="2"/>
        </w:numPr>
        <w:tabs>
          <w:tab w:val="clear" w:pos="0"/>
          <w:tab w:val="left" w:pos="720"/>
        </w:tabs>
        <w:ind w:left="720" w:hanging="360"/>
        <w:rPr>
          <w:sz w:val="24"/>
        </w:rPr>
      </w:pPr>
      <w:r>
        <w:rPr>
          <w:sz w:val="24"/>
        </w:rPr>
        <w:t xml:space="preserve">1. Объявить </w:t>
      </w:r>
      <w:proofErr w:type="gramStart"/>
      <w:r>
        <w:rPr>
          <w:sz w:val="24"/>
        </w:rPr>
        <w:t>25.07.2016  проведение</w:t>
      </w:r>
      <w:proofErr w:type="gramEnd"/>
      <w:r>
        <w:rPr>
          <w:sz w:val="24"/>
        </w:rPr>
        <w:t xml:space="preserve"> аукциона по продаже   земельного участка, из земель населенных пунктов с КН 40:24:030903:153 местоположение которого установлено относительно ориентира, расположенного в границах участка. Почтовый адрес ориентира: Калужская обл., р-н Юхновский д.</w:t>
      </w:r>
      <w:r>
        <w:rPr>
          <w:sz w:val="24"/>
        </w:rPr>
        <w:t xml:space="preserve"> </w:t>
      </w:r>
      <w:r>
        <w:rPr>
          <w:sz w:val="24"/>
        </w:rPr>
        <w:t>Устиновка, ул.</w:t>
      </w:r>
      <w:r>
        <w:rPr>
          <w:sz w:val="24"/>
        </w:rPr>
        <w:t xml:space="preserve"> </w:t>
      </w:r>
      <w:r>
        <w:rPr>
          <w:sz w:val="24"/>
        </w:rPr>
        <w:t xml:space="preserve">Садовая на юго-запад от д.9, с видом разрешенного использования «для ведения личного подсобного хозяйства» площадью </w:t>
      </w:r>
      <w:proofErr w:type="gramStart"/>
      <w:r>
        <w:rPr>
          <w:sz w:val="24"/>
        </w:rPr>
        <w:t xml:space="preserve">885  </w:t>
      </w:r>
      <w:proofErr w:type="spellStart"/>
      <w:r>
        <w:rPr>
          <w:sz w:val="24"/>
        </w:rPr>
        <w:t>кв.м</w:t>
      </w:r>
      <w:proofErr w:type="spellEnd"/>
      <w:proofErr w:type="gramEnd"/>
      <w:r>
        <w:rPr>
          <w:sz w:val="24"/>
        </w:rPr>
        <w:t>, без права его застройки</w:t>
      </w:r>
    </w:p>
    <w:p w:rsidR="00B8563B" w:rsidRDefault="00B8563B" w:rsidP="00B8563B">
      <w:pPr>
        <w:pStyle w:val="11"/>
        <w:numPr>
          <w:ilvl w:val="0"/>
          <w:numId w:val="2"/>
        </w:numPr>
        <w:tabs>
          <w:tab w:val="clear" w:pos="0"/>
          <w:tab w:val="left" w:pos="720"/>
        </w:tabs>
        <w:ind w:left="720" w:hanging="360"/>
        <w:rPr>
          <w:sz w:val="24"/>
        </w:rPr>
      </w:pPr>
      <w:r>
        <w:rPr>
          <w:sz w:val="24"/>
        </w:rPr>
        <w:t xml:space="preserve">2.  На основании отчета независимого оценщика установить начальную цену </w:t>
      </w:r>
      <w:proofErr w:type="gramStart"/>
      <w:r>
        <w:rPr>
          <w:sz w:val="24"/>
        </w:rPr>
        <w:t>предмета  аукциона</w:t>
      </w:r>
      <w:proofErr w:type="gramEnd"/>
      <w:r>
        <w:rPr>
          <w:sz w:val="24"/>
        </w:rPr>
        <w:t xml:space="preserve">  в сумме 148946  (Сто сорок восемь тысяч девятьсот сорок шесть) рублей,</w:t>
      </w:r>
    </w:p>
    <w:p w:rsidR="00B8563B" w:rsidRDefault="00B8563B" w:rsidP="00B8563B">
      <w:pPr>
        <w:pStyle w:val="11"/>
        <w:tabs>
          <w:tab w:val="left" w:pos="600"/>
        </w:tabs>
        <w:ind w:left="600"/>
        <w:rPr>
          <w:sz w:val="24"/>
        </w:rPr>
      </w:pPr>
      <w:r>
        <w:rPr>
          <w:sz w:val="24"/>
        </w:rPr>
        <w:t>- Шаг аукциона в размере трех процентов от начальной цены предмета аукциона в      сумме 4468 (Четыре тысячи четыреста шестьдесят восемь) рублей 38 копеек:</w:t>
      </w:r>
    </w:p>
    <w:p w:rsidR="00B8563B" w:rsidRDefault="00B8563B" w:rsidP="00B8563B">
      <w:pPr>
        <w:pStyle w:val="11"/>
        <w:tabs>
          <w:tab w:val="left" w:pos="600"/>
        </w:tabs>
        <w:ind w:left="600"/>
        <w:rPr>
          <w:sz w:val="24"/>
        </w:rPr>
      </w:pPr>
      <w:r>
        <w:rPr>
          <w:sz w:val="24"/>
        </w:rPr>
        <w:t>- Сумму задатка 29789 (Двадцать девять тысяч семьсот восемьдесят девять) рублей.</w:t>
      </w:r>
    </w:p>
    <w:p w:rsidR="00B8563B" w:rsidRDefault="00B8563B" w:rsidP="00B8563B">
      <w:pPr>
        <w:pStyle w:val="11"/>
        <w:numPr>
          <w:ilvl w:val="0"/>
          <w:numId w:val="2"/>
        </w:numPr>
        <w:tabs>
          <w:tab w:val="clear" w:pos="0"/>
          <w:tab w:val="left" w:pos="720"/>
        </w:tabs>
        <w:ind w:left="720" w:hanging="360"/>
        <w:rPr>
          <w:sz w:val="24"/>
        </w:rPr>
      </w:pPr>
      <w:r>
        <w:rPr>
          <w:sz w:val="24"/>
        </w:rPr>
        <w:t>3. Установить, что заявки на участие в аукционе принимаются с 24.06.2016 года по 19.07.2016 года.</w:t>
      </w:r>
    </w:p>
    <w:p w:rsidR="00B8563B" w:rsidRDefault="00B8563B" w:rsidP="00B8563B">
      <w:pPr>
        <w:pStyle w:val="11"/>
        <w:numPr>
          <w:ilvl w:val="0"/>
          <w:numId w:val="2"/>
        </w:numPr>
        <w:tabs>
          <w:tab w:val="clear" w:pos="0"/>
          <w:tab w:val="left" w:pos="720"/>
        </w:tabs>
        <w:ind w:left="720" w:hanging="360"/>
        <w:rPr>
          <w:sz w:val="24"/>
        </w:rPr>
      </w:pPr>
      <w:r>
        <w:rPr>
          <w:sz w:val="24"/>
        </w:rPr>
        <w:t xml:space="preserve">4. Специалисту администрации МО СП «Деревня Колыхманово» Головатюк Ю.С. обеспечить публикацию в периодическом печатном издании «Юхновские вести» и размещение </w:t>
      </w:r>
      <w:proofErr w:type="gramStart"/>
      <w:r>
        <w:rPr>
          <w:sz w:val="24"/>
        </w:rPr>
        <w:t>на  официальном</w:t>
      </w:r>
      <w:proofErr w:type="gramEnd"/>
      <w:r>
        <w:rPr>
          <w:sz w:val="24"/>
        </w:rPr>
        <w:t xml:space="preserve"> сайте торгов </w:t>
      </w:r>
      <w:r>
        <w:rPr>
          <w:sz w:val="24"/>
          <w:lang w:val="en-US"/>
        </w:rPr>
        <w:t>www</w:t>
      </w:r>
      <w:r>
        <w:rPr>
          <w:sz w:val="24"/>
        </w:rPr>
        <w:t>.</w:t>
      </w:r>
      <w:proofErr w:type="spellStart"/>
      <w:r>
        <w:rPr>
          <w:sz w:val="24"/>
          <w:lang w:val="en-US"/>
        </w:rPr>
        <w:t>torgu</w:t>
      </w:r>
      <w:proofErr w:type="spellEnd"/>
      <w:r>
        <w:rPr>
          <w:sz w:val="24"/>
        </w:rPr>
        <w:t>.</w:t>
      </w:r>
      <w:proofErr w:type="spellStart"/>
      <w:r>
        <w:rPr>
          <w:sz w:val="24"/>
          <w:lang w:val="en-US"/>
        </w:rPr>
        <w:t>gof</w:t>
      </w:r>
      <w:proofErr w:type="spellEnd"/>
      <w:r>
        <w:rPr>
          <w:sz w:val="24"/>
        </w:rPr>
        <w:t>.</w:t>
      </w:r>
      <w:proofErr w:type="spellStart"/>
      <w:r>
        <w:rPr>
          <w:sz w:val="24"/>
          <w:lang w:val="en-US"/>
        </w:rPr>
        <w:t>ru</w:t>
      </w:r>
      <w:proofErr w:type="spellEnd"/>
      <w:r>
        <w:rPr>
          <w:sz w:val="24"/>
        </w:rPr>
        <w:t xml:space="preserve"> в сети Интернет  сообщения о проведении  вышеназванного аукциона.</w:t>
      </w:r>
    </w:p>
    <w:p w:rsidR="00B8563B" w:rsidRDefault="00B8563B" w:rsidP="00B8563B">
      <w:pPr>
        <w:pStyle w:val="11"/>
        <w:ind w:left="0"/>
        <w:rPr>
          <w:b/>
          <w:sz w:val="24"/>
        </w:rPr>
      </w:pPr>
    </w:p>
    <w:p w:rsidR="00B8563B" w:rsidRDefault="00B8563B" w:rsidP="00B8563B">
      <w:pPr>
        <w:pStyle w:val="11"/>
        <w:ind w:left="0"/>
        <w:rPr>
          <w:b/>
          <w:sz w:val="24"/>
        </w:rPr>
      </w:pPr>
    </w:p>
    <w:p w:rsidR="00B8563B" w:rsidRDefault="00B8563B" w:rsidP="00B8563B">
      <w:pPr>
        <w:pStyle w:val="11"/>
        <w:ind w:left="0"/>
        <w:rPr>
          <w:b/>
          <w:sz w:val="24"/>
        </w:rPr>
      </w:pPr>
      <w:r>
        <w:rPr>
          <w:b/>
          <w:sz w:val="24"/>
        </w:rPr>
        <w:t>Глава администрации</w:t>
      </w:r>
    </w:p>
    <w:p w:rsidR="00B8563B" w:rsidRDefault="00B8563B" w:rsidP="00B8563B">
      <w:pPr>
        <w:pStyle w:val="11"/>
        <w:ind w:left="0"/>
        <w:rPr>
          <w:b/>
          <w:sz w:val="24"/>
        </w:rPr>
      </w:pPr>
      <w:r>
        <w:rPr>
          <w:b/>
          <w:sz w:val="24"/>
        </w:rPr>
        <w:t>муниципального образования</w:t>
      </w:r>
    </w:p>
    <w:p w:rsidR="00B8563B" w:rsidRDefault="00B8563B" w:rsidP="00B8563B">
      <w:pPr>
        <w:pStyle w:val="11"/>
        <w:ind w:left="0"/>
        <w:rPr>
          <w:b/>
          <w:sz w:val="24"/>
        </w:rPr>
      </w:pPr>
      <w:r>
        <w:rPr>
          <w:b/>
          <w:sz w:val="24"/>
        </w:rPr>
        <w:t xml:space="preserve">сельское поселение </w:t>
      </w:r>
    </w:p>
    <w:p w:rsidR="00B8563B" w:rsidRDefault="00B8563B" w:rsidP="00B8563B">
      <w:pPr>
        <w:pStyle w:val="11"/>
        <w:ind w:left="0"/>
        <w:rPr>
          <w:b/>
          <w:sz w:val="24"/>
        </w:rPr>
      </w:pPr>
      <w:r>
        <w:rPr>
          <w:b/>
          <w:sz w:val="24"/>
        </w:rPr>
        <w:t xml:space="preserve">«Деревня </w:t>
      </w:r>
      <w:proofErr w:type="gramStart"/>
      <w:r>
        <w:rPr>
          <w:b/>
          <w:sz w:val="24"/>
        </w:rPr>
        <w:t xml:space="preserve">Колыхманово»   </w:t>
      </w:r>
      <w:proofErr w:type="gramEnd"/>
      <w:r>
        <w:rPr>
          <w:b/>
          <w:sz w:val="24"/>
        </w:rPr>
        <w:t xml:space="preserve">                                                                        С.</w:t>
      </w:r>
      <w:r>
        <w:rPr>
          <w:b/>
          <w:sz w:val="24"/>
        </w:rPr>
        <w:t xml:space="preserve"> </w:t>
      </w:r>
      <w:r>
        <w:rPr>
          <w:b/>
          <w:sz w:val="24"/>
        </w:rPr>
        <w:t>Б.</w:t>
      </w:r>
      <w:r>
        <w:rPr>
          <w:b/>
          <w:sz w:val="24"/>
        </w:rPr>
        <w:t xml:space="preserve"> </w:t>
      </w:r>
      <w:r>
        <w:rPr>
          <w:b/>
          <w:sz w:val="24"/>
        </w:rPr>
        <w:t>Половцева</w:t>
      </w:r>
    </w:p>
    <w:p w:rsidR="00B8563B" w:rsidRDefault="00B8563B" w:rsidP="00B8563B">
      <w:pPr>
        <w:pStyle w:val="11"/>
        <w:ind w:left="0"/>
        <w:rPr>
          <w:b/>
          <w:szCs w:val="26"/>
        </w:rPr>
      </w:pPr>
    </w:p>
    <w:p w:rsidR="00B8563B" w:rsidRDefault="00B8563B" w:rsidP="00B8563B"/>
    <w:p w:rsidR="00B8563B" w:rsidRDefault="00B8563B" w:rsidP="00B8563B"/>
    <w:p w:rsidR="00B8563B" w:rsidRDefault="00B8563B" w:rsidP="00B8563B"/>
    <w:p w:rsidR="00B8563B" w:rsidRDefault="00B8563B" w:rsidP="00B8563B">
      <w:pPr>
        <w:pStyle w:val="4"/>
        <w:tabs>
          <w:tab w:val="left" w:pos="0"/>
        </w:tabs>
        <w:jc w:val="center"/>
        <w:rPr>
          <w:bCs/>
          <w:sz w:val="24"/>
        </w:rPr>
      </w:pPr>
      <w:r>
        <w:rPr>
          <w:bCs/>
          <w:sz w:val="24"/>
        </w:rPr>
        <w:lastRenderedPageBreak/>
        <w:t xml:space="preserve">Объявление о проведении аукциона </w:t>
      </w:r>
    </w:p>
    <w:p w:rsidR="00B8563B" w:rsidRDefault="00B8563B" w:rsidP="00B8563B">
      <w:pPr>
        <w:pStyle w:val="4"/>
        <w:tabs>
          <w:tab w:val="left" w:pos="0"/>
        </w:tabs>
        <w:jc w:val="center"/>
        <w:rPr>
          <w:bCs/>
          <w:sz w:val="24"/>
        </w:rPr>
      </w:pPr>
      <w:r>
        <w:rPr>
          <w:bCs/>
        </w:rPr>
        <w:t xml:space="preserve">                             </w:t>
      </w:r>
    </w:p>
    <w:p w:rsidR="00B8563B" w:rsidRDefault="00B8563B" w:rsidP="00B8563B">
      <w:pPr>
        <w:pStyle w:val="4"/>
        <w:tabs>
          <w:tab w:val="left" w:pos="0"/>
        </w:tabs>
        <w:rPr>
          <w:b w:val="0"/>
          <w:sz w:val="24"/>
        </w:rPr>
      </w:pPr>
      <w:r>
        <w:rPr>
          <w:b w:val="0"/>
          <w:sz w:val="24"/>
        </w:rPr>
        <w:t xml:space="preserve">       МО муниципальное образование сельское поселение «Деревня Колыхманово», на основании Постановления Администрации МО СП «Деревня Колыхманово» № </w:t>
      </w:r>
      <w:r>
        <w:rPr>
          <w:b w:val="0"/>
          <w:sz w:val="24"/>
        </w:rPr>
        <w:t>36</w:t>
      </w:r>
      <w:r>
        <w:rPr>
          <w:b w:val="0"/>
          <w:sz w:val="24"/>
        </w:rPr>
        <w:t xml:space="preserve"> от </w:t>
      </w:r>
      <w:r>
        <w:rPr>
          <w:b w:val="0"/>
          <w:sz w:val="24"/>
        </w:rPr>
        <w:t xml:space="preserve">20 июня </w:t>
      </w:r>
      <w:r>
        <w:rPr>
          <w:b w:val="0"/>
          <w:sz w:val="24"/>
        </w:rPr>
        <w:t xml:space="preserve">2016 года </w:t>
      </w:r>
      <w:proofErr w:type="gramStart"/>
      <w:r>
        <w:rPr>
          <w:b w:val="0"/>
          <w:sz w:val="24"/>
        </w:rPr>
        <w:t>информирует  о</w:t>
      </w:r>
      <w:proofErr w:type="gramEnd"/>
      <w:r>
        <w:rPr>
          <w:b w:val="0"/>
          <w:sz w:val="24"/>
        </w:rPr>
        <w:t xml:space="preserve"> проведении  аукциона в виде открытых торгов  по продаже  земельного участка находящегося в государственной собственности, без права его застройки</w:t>
      </w:r>
    </w:p>
    <w:p w:rsidR="00B8563B" w:rsidRDefault="00B8563B" w:rsidP="00B8563B">
      <w:pPr>
        <w:pStyle w:val="4"/>
        <w:tabs>
          <w:tab w:val="left" w:pos="0"/>
        </w:tabs>
        <w:rPr>
          <w:b w:val="0"/>
          <w:sz w:val="24"/>
        </w:rPr>
      </w:pPr>
      <w:r>
        <w:rPr>
          <w:b w:val="0"/>
          <w:sz w:val="24"/>
        </w:rPr>
        <w:t xml:space="preserve">      Аукцион проводится 25.07.2016 года в 11 часов по местному времени по адресу: 249910 Калужская область, Юхновский р-н, д. Колыхманово ул. Центральная д.16 в </w:t>
      </w:r>
      <w:proofErr w:type="gramStart"/>
      <w:r>
        <w:rPr>
          <w:b w:val="0"/>
          <w:sz w:val="24"/>
        </w:rPr>
        <w:t>помещении  администрации</w:t>
      </w:r>
      <w:proofErr w:type="gramEnd"/>
      <w:r>
        <w:rPr>
          <w:b w:val="0"/>
          <w:sz w:val="24"/>
        </w:rPr>
        <w:t xml:space="preserve"> МО СП «Деревня Колыхманово». Порядок проведения аукциона установлен статьей 39.12. Земельного кодекса РФ.</w:t>
      </w:r>
    </w:p>
    <w:p w:rsidR="00B8563B" w:rsidRDefault="00B8563B" w:rsidP="00B8563B">
      <w:pPr>
        <w:pStyle w:val="4"/>
        <w:tabs>
          <w:tab w:val="left" w:pos="0"/>
        </w:tabs>
        <w:rPr>
          <w:b w:val="0"/>
          <w:sz w:val="24"/>
        </w:rPr>
      </w:pPr>
      <w:r>
        <w:rPr>
          <w:b w:val="0"/>
          <w:sz w:val="24"/>
        </w:rPr>
        <w:t xml:space="preserve"> 3. Предмет аукциона — продажа находящегося в государственной собственности земельного участка, площадью 885 </w:t>
      </w:r>
      <w:proofErr w:type="spellStart"/>
      <w:r>
        <w:rPr>
          <w:b w:val="0"/>
          <w:sz w:val="24"/>
        </w:rPr>
        <w:t>кв.м</w:t>
      </w:r>
      <w:proofErr w:type="spellEnd"/>
      <w:r>
        <w:rPr>
          <w:b w:val="0"/>
          <w:sz w:val="24"/>
        </w:rPr>
        <w:t xml:space="preserve">. </w:t>
      </w:r>
    </w:p>
    <w:p w:rsidR="00B8563B" w:rsidRDefault="00B8563B" w:rsidP="00B8563B">
      <w:pPr>
        <w:pStyle w:val="4"/>
        <w:numPr>
          <w:ilvl w:val="0"/>
          <w:numId w:val="0"/>
        </w:numPr>
        <w:tabs>
          <w:tab w:val="left" w:pos="708"/>
        </w:tabs>
        <w:rPr>
          <w:b w:val="0"/>
          <w:sz w:val="24"/>
        </w:rPr>
      </w:pPr>
      <w:r>
        <w:rPr>
          <w:b w:val="0"/>
          <w:sz w:val="24"/>
        </w:rPr>
        <w:t>- Категория земель — земли населённых пунктов,</w:t>
      </w:r>
    </w:p>
    <w:p w:rsidR="00B8563B" w:rsidRDefault="00B8563B" w:rsidP="00B8563B">
      <w:pPr>
        <w:pStyle w:val="4"/>
        <w:tabs>
          <w:tab w:val="left" w:pos="0"/>
        </w:tabs>
        <w:rPr>
          <w:b w:val="0"/>
          <w:sz w:val="24"/>
        </w:rPr>
      </w:pPr>
      <w:r>
        <w:rPr>
          <w:b w:val="0"/>
          <w:sz w:val="24"/>
        </w:rPr>
        <w:t>- Кадастровый номер — 40:24:030903:153</w:t>
      </w:r>
    </w:p>
    <w:p w:rsidR="00B8563B" w:rsidRDefault="00B8563B" w:rsidP="00B8563B">
      <w:pPr>
        <w:pStyle w:val="4"/>
        <w:tabs>
          <w:tab w:val="left" w:pos="0"/>
        </w:tabs>
        <w:rPr>
          <w:b w:val="0"/>
          <w:sz w:val="24"/>
        </w:rPr>
      </w:pPr>
      <w:r>
        <w:rPr>
          <w:b w:val="0"/>
          <w:sz w:val="24"/>
        </w:rPr>
        <w:t xml:space="preserve">- Местоположение </w:t>
      </w:r>
      <w:proofErr w:type="gramStart"/>
      <w:r>
        <w:rPr>
          <w:b w:val="0"/>
          <w:sz w:val="24"/>
        </w:rPr>
        <w:t>—  установлено</w:t>
      </w:r>
      <w:proofErr w:type="gramEnd"/>
      <w:r>
        <w:rPr>
          <w:b w:val="0"/>
          <w:sz w:val="24"/>
        </w:rPr>
        <w:t xml:space="preserve"> относительно ориентира, расположенного в границах участка. Почтовый адрес </w:t>
      </w:r>
      <w:proofErr w:type="gramStart"/>
      <w:r>
        <w:rPr>
          <w:b w:val="0"/>
          <w:sz w:val="24"/>
        </w:rPr>
        <w:t>ориентира:  обл.</w:t>
      </w:r>
      <w:proofErr w:type="gramEnd"/>
      <w:r>
        <w:rPr>
          <w:b w:val="0"/>
          <w:sz w:val="24"/>
        </w:rPr>
        <w:t xml:space="preserve"> Калужская, р-н Юхновский, </w:t>
      </w:r>
      <w:proofErr w:type="spellStart"/>
      <w:r>
        <w:rPr>
          <w:b w:val="0"/>
          <w:sz w:val="24"/>
        </w:rPr>
        <w:t>д.Устиновка</w:t>
      </w:r>
      <w:proofErr w:type="spellEnd"/>
      <w:r>
        <w:rPr>
          <w:b w:val="0"/>
          <w:sz w:val="24"/>
        </w:rPr>
        <w:t xml:space="preserve">, ул. Садовая, на юго-запад от д.9 </w:t>
      </w:r>
    </w:p>
    <w:p w:rsidR="00B8563B" w:rsidRDefault="00B8563B" w:rsidP="00B8563B">
      <w:pPr>
        <w:pStyle w:val="4"/>
        <w:tabs>
          <w:tab w:val="left" w:pos="0"/>
        </w:tabs>
        <w:rPr>
          <w:b w:val="0"/>
          <w:sz w:val="24"/>
        </w:rPr>
      </w:pPr>
      <w:r>
        <w:rPr>
          <w:b w:val="0"/>
          <w:sz w:val="24"/>
        </w:rPr>
        <w:t>- Разрешенное использование — для ведения личного подсобного хозяйства.</w:t>
      </w:r>
    </w:p>
    <w:p w:rsidR="00B8563B" w:rsidRDefault="00B8563B" w:rsidP="00B8563B">
      <w:pPr>
        <w:pStyle w:val="4"/>
        <w:tabs>
          <w:tab w:val="left" w:pos="0"/>
        </w:tabs>
        <w:rPr>
          <w:b w:val="0"/>
          <w:sz w:val="24"/>
        </w:rPr>
      </w:pPr>
      <w:r>
        <w:rPr>
          <w:b w:val="0"/>
          <w:sz w:val="24"/>
        </w:rPr>
        <w:t>Осмотр земельного участка на местности производится лицами, желающими участвовать в аукционе самостоятельно в срок до 19.07.2016.</w:t>
      </w:r>
    </w:p>
    <w:p w:rsidR="00B8563B" w:rsidRDefault="00B8563B" w:rsidP="00B8563B">
      <w:pPr>
        <w:pStyle w:val="4"/>
        <w:tabs>
          <w:tab w:val="left" w:pos="0"/>
        </w:tabs>
        <w:rPr>
          <w:b w:val="0"/>
          <w:szCs w:val="26"/>
        </w:rPr>
      </w:pPr>
      <w:r>
        <w:rPr>
          <w:b w:val="0"/>
          <w:sz w:val="24"/>
        </w:rPr>
        <w:t xml:space="preserve">    </w:t>
      </w:r>
      <w:r>
        <w:t xml:space="preserve">  </w:t>
      </w:r>
      <w:r>
        <w:rPr>
          <w:b w:val="0"/>
        </w:rPr>
        <w:t xml:space="preserve">Начальная цена аукциона (рыночная стоимость) земельного участка установлена на основании отчета независимого оценщика от 11.02.2016 № 42\Н и </w:t>
      </w:r>
      <w:proofErr w:type="gramStart"/>
      <w:r>
        <w:rPr>
          <w:b w:val="0"/>
        </w:rPr>
        <w:t xml:space="preserve">составляет  </w:t>
      </w:r>
      <w:r>
        <w:rPr>
          <w:b w:val="0"/>
          <w:szCs w:val="26"/>
        </w:rPr>
        <w:t>148946</w:t>
      </w:r>
      <w:proofErr w:type="gramEnd"/>
      <w:r>
        <w:rPr>
          <w:b w:val="0"/>
          <w:szCs w:val="26"/>
        </w:rPr>
        <w:t xml:space="preserve">  (Сто сорок восемь тысяч девятьсот сорок шесть) рубле</w:t>
      </w:r>
      <w:r>
        <w:rPr>
          <w:b w:val="0"/>
          <w:sz w:val="24"/>
        </w:rPr>
        <w:t>й</w:t>
      </w:r>
      <w:r>
        <w:rPr>
          <w:b w:val="0"/>
        </w:rPr>
        <w:t xml:space="preserve">,  шаг аукциона установлен в сумме  </w:t>
      </w:r>
      <w:r>
        <w:rPr>
          <w:b w:val="0"/>
          <w:szCs w:val="26"/>
        </w:rPr>
        <w:t>4468 (Четыре тысячи четыреста шестьдесят восемь) рублей 38 копеек</w:t>
      </w:r>
    </w:p>
    <w:p w:rsidR="00B8563B" w:rsidRDefault="00B8563B" w:rsidP="00B8563B">
      <w:pPr>
        <w:jc w:val="both"/>
      </w:pPr>
      <w:r>
        <w:t xml:space="preserve">        Условия участия в аукционе:</w:t>
      </w:r>
    </w:p>
    <w:p w:rsidR="00B8563B" w:rsidRDefault="00B8563B" w:rsidP="00B8563B">
      <w:pPr>
        <w:jc w:val="both"/>
      </w:pPr>
      <w:r>
        <w:t xml:space="preserve">  Форма подачи заявки на участие в аукционе — открытая. К участию в аукционе допускаются физические и юридические лица, </w:t>
      </w:r>
      <w:proofErr w:type="gramStart"/>
      <w:r>
        <w:t>своевременно  подавшие</w:t>
      </w:r>
      <w:proofErr w:type="gramEnd"/>
      <w:r>
        <w:t xml:space="preserve"> заявку, другие необходимые документы и внесшие задаток для участия в аукционе.  </w:t>
      </w:r>
      <w:proofErr w:type="gramStart"/>
      <w:r>
        <w:t>Заявки</w:t>
      </w:r>
      <w:proofErr w:type="gramEnd"/>
      <w:r>
        <w:t xml:space="preserve"> поступившие по истечении срока их подачи, возвращаются заявителю или его уполномоченному представителю под расписку вместе с его документами по описи, на которой делается отметка об отказе в принятии документов с указанием причины отказа. Заявка считается принятой организатором аукциона, если ей присвоен регистрационный номер, о чем на заявке делается соответствующая отметка.</w:t>
      </w:r>
    </w:p>
    <w:p w:rsidR="00B8563B" w:rsidRDefault="00B8563B" w:rsidP="00B8563B">
      <w:pPr>
        <w:jc w:val="both"/>
      </w:pPr>
      <w:r>
        <w:t xml:space="preserve">   К заявке указанной формы прилагаются следующие документы:</w:t>
      </w:r>
    </w:p>
    <w:p w:rsidR="00B8563B" w:rsidRDefault="00B8563B" w:rsidP="00B8563B">
      <w:pPr>
        <w:jc w:val="both"/>
      </w:pPr>
      <w:r>
        <w:t xml:space="preserve">для юридических лиц (индивидуальных предпринимателей): </w:t>
      </w:r>
    </w:p>
    <w:p w:rsidR="00B8563B" w:rsidRDefault="00B8563B" w:rsidP="00B8563B">
      <w:pPr>
        <w:numPr>
          <w:ilvl w:val="0"/>
          <w:numId w:val="3"/>
        </w:numPr>
        <w:tabs>
          <w:tab w:val="num" w:pos="360"/>
        </w:tabs>
        <w:ind w:left="360"/>
        <w:jc w:val="both"/>
      </w:pPr>
      <w:r>
        <w:t>выписка из единого государственного реестра юридических лиц (индивидуальных предпринимателей) и для физических лиц: копия документа</w:t>
      </w:r>
      <w:r>
        <w:t>,</w:t>
      </w:r>
      <w:r>
        <w:t xml:space="preserve"> удостоверяющего личность;</w:t>
      </w:r>
    </w:p>
    <w:p w:rsidR="00B8563B" w:rsidRDefault="00B8563B" w:rsidP="00B8563B">
      <w:pPr>
        <w:numPr>
          <w:ilvl w:val="0"/>
          <w:numId w:val="3"/>
        </w:numPr>
        <w:tabs>
          <w:tab w:val="left" w:pos="360"/>
        </w:tabs>
        <w:ind w:left="360"/>
        <w:jc w:val="both"/>
      </w:pPr>
      <w:r>
        <w:t>платежный документ с отметкой банка плательщика об исполнении, подтверждающий перечисление претендентом установленного задатка.</w:t>
      </w:r>
    </w:p>
    <w:p w:rsidR="00B8563B" w:rsidRDefault="00B8563B" w:rsidP="00B8563B">
      <w:pPr>
        <w:numPr>
          <w:ilvl w:val="0"/>
          <w:numId w:val="3"/>
        </w:numPr>
        <w:tabs>
          <w:tab w:val="left" w:pos="360"/>
        </w:tabs>
        <w:ind w:left="360"/>
        <w:jc w:val="both"/>
      </w:pPr>
      <w:r>
        <w:t>Опись документов</w:t>
      </w:r>
    </w:p>
    <w:p w:rsidR="00B8563B" w:rsidRDefault="00B8563B" w:rsidP="00B8563B">
      <w:pPr>
        <w:tabs>
          <w:tab w:val="left" w:pos="360"/>
        </w:tabs>
        <w:jc w:val="both"/>
      </w:pPr>
      <w:r>
        <w:t>Бланки документов необходимых для участия в аукционе, иную информацию по объекту продажи можно получить у организатора торгов, по адресу: Калужская обл., Юхновский р-н, д.</w:t>
      </w:r>
      <w:r>
        <w:t xml:space="preserve"> </w:t>
      </w:r>
      <w:r>
        <w:t>Колыхманово, ул.</w:t>
      </w:r>
      <w:r>
        <w:t xml:space="preserve"> </w:t>
      </w:r>
      <w:r>
        <w:t xml:space="preserve">Центральная д. </w:t>
      </w:r>
      <w:proofErr w:type="gramStart"/>
      <w:r>
        <w:t>16</w:t>
      </w:r>
      <w:bookmarkStart w:id="0" w:name="_GoBack"/>
      <w:bookmarkEnd w:id="0"/>
      <w:r>
        <w:t xml:space="preserve">  (</w:t>
      </w:r>
      <w:proofErr w:type="gramEnd"/>
      <w:r>
        <w:t xml:space="preserve"> тел 8-48436- 3-32-17).</w:t>
      </w:r>
    </w:p>
    <w:p w:rsidR="00B8563B" w:rsidRDefault="00B8563B" w:rsidP="00B8563B">
      <w:pPr>
        <w:jc w:val="both"/>
      </w:pPr>
      <w:r>
        <w:t>Претендент имеет право отозвать зарегистрированную заявку до окончания срока приема заявок, уведомив об этом в письменной форме организатора торгов.</w:t>
      </w:r>
    </w:p>
    <w:p w:rsidR="00B8563B" w:rsidRDefault="00B8563B" w:rsidP="00B8563B">
      <w:pPr>
        <w:jc w:val="both"/>
      </w:pPr>
      <w:r>
        <w:t xml:space="preserve">    Прием заявок осуществляется с 24.06.2016 по 19.07.2016 </w:t>
      </w:r>
      <w:proofErr w:type="gramStart"/>
      <w:r>
        <w:t>года  в</w:t>
      </w:r>
      <w:proofErr w:type="gramEnd"/>
      <w:r>
        <w:t xml:space="preserve"> рабочие дни с 8-00 ч. до 16-00 ч. по вышеназванному адресу. На основании рассмотрения поданных </w:t>
      </w:r>
      <w:proofErr w:type="gramStart"/>
      <w:r>
        <w:t>заявок  и</w:t>
      </w:r>
      <w:proofErr w:type="gramEnd"/>
      <w:r>
        <w:t xml:space="preserve"> документов к ним будут определены участники торгов 19.07.2016 года в 16-30 ч. по месту проведения торгов. Результаты оформляются протоколом.</w:t>
      </w:r>
    </w:p>
    <w:p w:rsidR="00B8563B" w:rsidRDefault="00B8563B" w:rsidP="00B8563B">
      <w:pPr>
        <w:jc w:val="both"/>
      </w:pPr>
      <w:r>
        <w:lastRenderedPageBreak/>
        <w:t xml:space="preserve">    Итоги аукциона подводятся в тот же день по месту их проведения. Победителем аукциона признается участник, предложивший наибольшую цену за право заключения договора аренды земельного участка. </w:t>
      </w:r>
    </w:p>
    <w:p w:rsidR="00B8563B" w:rsidRDefault="00B8563B" w:rsidP="00B8563B">
      <w:pPr>
        <w:pStyle w:val="11"/>
        <w:tabs>
          <w:tab w:val="left" w:pos="600"/>
        </w:tabs>
        <w:ind w:left="0"/>
        <w:rPr>
          <w:sz w:val="24"/>
        </w:rPr>
      </w:pPr>
      <w:r>
        <w:t xml:space="preserve">     Для участия в аукционе претенденты обязаны внести задаток, обеспечив его поступление не позднее последнего дня приема заявок. Размер задатка  </w:t>
      </w:r>
      <w:r>
        <w:rPr>
          <w:szCs w:val="26"/>
        </w:rPr>
        <w:t xml:space="preserve"> </w:t>
      </w:r>
      <w:r>
        <w:rPr>
          <w:sz w:val="24"/>
        </w:rPr>
        <w:t>29789 (Двадцать девять тысяч семьсот восемьдесят девять) рублей.</w:t>
      </w:r>
    </w:p>
    <w:p w:rsidR="00B8563B" w:rsidRDefault="00B8563B" w:rsidP="00B8563B">
      <w:pPr>
        <w:pStyle w:val="11"/>
        <w:tabs>
          <w:tab w:val="left" w:pos="600"/>
        </w:tabs>
        <w:ind w:left="0"/>
        <w:rPr>
          <w:szCs w:val="26"/>
        </w:rPr>
      </w:pPr>
    </w:p>
    <w:p w:rsidR="00B8563B" w:rsidRDefault="00B8563B" w:rsidP="00B8563B">
      <w:pPr>
        <w:pStyle w:val="11"/>
        <w:tabs>
          <w:tab w:val="left" w:pos="600"/>
        </w:tabs>
        <w:ind w:left="0"/>
        <w:rPr>
          <w:szCs w:val="26"/>
        </w:rPr>
      </w:pPr>
      <w:r>
        <w:t>Реквизиты для перечисления задатка ________________________________________</w:t>
      </w:r>
    </w:p>
    <w:p w:rsidR="00B8563B" w:rsidRDefault="00B8563B" w:rsidP="00B8563B">
      <w:pPr>
        <w:jc w:val="both"/>
      </w:pPr>
    </w:p>
    <w:p w:rsidR="00B8563B" w:rsidRDefault="00B8563B" w:rsidP="00B8563B">
      <w:pPr>
        <w:jc w:val="both"/>
      </w:pPr>
      <w:r>
        <w:t xml:space="preserve">  Задатки участникам аукциона участвовавшим </w:t>
      </w:r>
      <w:proofErr w:type="gramStart"/>
      <w:r>
        <w:t>и  не</w:t>
      </w:r>
      <w:proofErr w:type="gramEnd"/>
      <w:r>
        <w:t xml:space="preserve"> победившим в нем  возвращаются им в течении 3 (трёх) рабочих дней со дня подписания протокола об итогах аукциона. </w:t>
      </w:r>
    </w:p>
    <w:p w:rsidR="00B8563B" w:rsidRDefault="00B8563B" w:rsidP="00B8563B">
      <w:pPr>
        <w:jc w:val="both"/>
      </w:pPr>
      <w:r>
        <w:t xml:space="preserve">   Договор купли-продажи земельного </w:t>
      </w:r>
      <w:proofErr w:type="gramStart"/>
      <w:r>
        <w:t>участка  заключается</w:t>
      </w:r>
      <w:proofErr w:type="gramEnd"/>
      <w:r>
        <w:t xml:space="preserve"> в течении 10 (десяти) дней со дня подписания протокола.</w:t>
      </w:r>
    </w:p>
    <w:p w:rsidR="00B8563B" w:rsidRDefault="00B8563B" w:rsidP="00B8563B">
      <w:pPr>
        <w:jc w:val="both"/>
      </w:pPr>
    </w:p>
    <w:p w:rsidR="00B8563B" w:rsidRDefault="00B8563B" w:rsidP="00B8563B">
      <w:pPr>
        <w:ind w:firstLine="540"/>
        <w:jc w:val="both"/>
      </w:pPr>
      <w:r>
        <w:t xml:space="preserve">Дополнительную информацию можно получить по адресу: Калужская обл., Юхновский р-н, </w:t>
      </w:r>
      <w:proofErr w:type="spellStart"/>
      <w:r>
        <w:t>д.Колыхманово</w:t>
      </w:r>
      <w:proofErr w:type="spellEnd"/>
      <w:r>
        <w:t xml:space="preserve"> ул. Центральная д.16 и по телефону (8-48436) 3-32-17 с 8.00 до17.00 кроме выходных.</w:t>
      </w:r>
    </w:p>
    <w:p w:rsidR="00B8563B" w:rsidRDefault="00B8563B" w:rsidP="00B8563B">
      <w:pPr>
        <w:jc w:val="both"/>
      </w:pPr>
      <w:r>
        <w:tab/>
      </w: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>
      <w:pPr>
        <w:jc w:val="both"/>
        <w:rPr>
          <w:sz w:val="26"/>
        </w:rPr>
      </w:pPr>
    </w:p>
    <w:p w:rsidR="00B8563B" w:rsidRDefault="00B8563B" w:rsidP="00B8563B"/>
    <w:p w:rsidR="00B8563B" w:rsidRDefault="00B8563B" w:rsidP="00B8563B"/>
    <w:p w:rsidR="00B8563B" w:rsidRDefault="00B8563B" w:rsidP="00B8563B">
      <w:pPr>
        <w:rPr>
          <w:sz w:val="20"/>
        </w:rPr>
      </w:pPr>
    </w:p>
    <w:p w:rsidR="00B8563B" w:rsidRDefault="00B8563B" w:rsidP="00B8563B">
      <w:pPr>
        <w:pStyle w:val="ConsPlusNonformat"/>
      </w:pPr>
      <w:r>
        <w:t>__________________________________________________________________</w:t>
      </w:r>
    </w:p>
    <w:p w:rsidR="00B8563B" w:rsidRDefault="00B8563B" w:rsidP="00B8563B">
      <w:pPr>
        <w:pStyle w:val="ConsPlusNonformat"/>
      </w:pPr>
      <w:r>
        <w:t xml:space="preserve">                  (полное наименование продавца)</w:t>
      </w:r>
    </w:p>
    <w:p w:rsidR="00B8563B" w:rsidRDefault="00B8563B" w:rsidP="00B8563B">
      <w:pPr>
        <w:pStyle w:val="ConsPlusNonformat"/>
      </w:pPr>
    </w:p>
    <w:p w:rsidR="00B8563B" w:rsidRDefault="00B8563B" w:rsidP="00B8563B">
      <w:pPr>
        <w:pStyle w:val="ConsPlusNonformat"/>
      </w:pPr>
      <w:r>
        <w:t xml:space="preserve">                   ЗАЯВКА НА УЧАСТИЕ В АУКЦИОНЕ</w:t>
      </w:r>
    </w:p>
    <w:p w:rsidR="00B8563B" w:rsidRDefault="00B8563B" w:rsidP="00B8563B">
      <w:pPr>
        <w:pStyle w:val="ConsPlusNonformat"/>
      </w:pPr>
    </w:p>
    <w:p w:rsidR="00B8563B" w:rsidRDefault="00B8563B" w:rsidP="00B8563B">
      <w:pPr>
        <w:pStyle w:val="ConsPlusNonformat"/>
      </w:pPr>
      <w:r>
        <w:t>"___" __________ 2016 г.</w:t>
      </w:r>
    </w:p>
    <w:p w:rsidR="00B8563B" w:rsidRDefault="00B8563B" w:rsidP="00B8563B">
      <w:pPr>
        <w:pStyle w:val="ConsPlusNonformat"/>
      </w:pPr>
      <w:r>
        <w:t xml:space="preserve">   _______________________________________________________________</w:t>
      </w:r>
    </w:p>
    <w:p w:rsidR="00B8563B" w:rsidRDefault="00B8563B" w:rsidP="00B8563B">
      <w:pPr>
        <w:pStyle w:val="ConsPlusNonformat"/>
      </w:pPr>
      <w:r>
        <w:t xml:space="preserve">    (полное наименованием юридического лица, подающего заявку)</w:t>
      </w:r>
    </w:p>
    <w:p w:rsidR="00B8563B" w:rsidRDefault="00B8563B" w:rsidP="00B8563B">
      <w:pPr>
        <w:pStyle w:val="ConsPlusNonformat"/>
      </w:pPr>
      <w:r>
        <w:t>_____________________________________, именуемый далее претендент,</w:t>
      </w:r>
    </w:p>
    <w:p w:rsidR="00B8563B" w:rsidRDefault="00B8563B" w:rsidP="00B8563B">
      <w:pPr>
        <w:pStyle w:val="ConsPlusNonformat"/>
      </w:pPr>
      <w:r>
        <w:t>__________________________________________________________________</w:t>
      </w:r>
    </w:p>
    <w:p w:rsidR="00B8563B" w:rsidRDefault="00B8563B" w:rsidP="00B8563B">
      <w:pPr>
        <w:pStyle w:val="ConsPlusNonformat"/>
      </w:pPr>
      <w:r>
        <w:t xml:space="preserve">  (фамилия, имя, отчество и паспортные данные физического лица,</w:t>
      </w:r>
    </w:p>
    <w:p w:rsidR="00B8563B" w:rsidRDefault="00B8563B" w:rsidP="00B8563B">
      <w:pPr>
        <w:pStyle w:val="ConsPlusNonformat"/>
      </w:pPr>
      <w:r>
        <w:t xml:space="preserve">                        подающего заявку)</w:t>
      </w:r>
    </w:p>
    <w:p w:rsidR="00B8563B" w:rsidRDefault="00B8563B" w:rsidP="00B8563B">
      <w:pPr>
        <w:pStyle w:val="ConsPlusNonformat"/>
      </w:pPr>
      <w:r>
        <w:t>__________________________________________________________________</w:t>
      </w:r>
    </w:p>
    <w:p w:rsidR="00B8563B" w:rsidRDefault="00B8563B" w:rsidP="00B8563B">
      <w:pPr>
        <w:pStyle w:val="ConsPlusNonformat"/>
      </w:pPr>
      <w:r>
        <w:t>__________________________________________________________________</w:t>
      </w:r>
    </w:p>
    <w:p w:rsidR="00B8563B" w:rsidRDefault="00B8563B" w:rsidP="00B8563B">
      <w:pPr>
        <w:pStyle w:val="ConsPlusNonformat"/>
      </w:pPr>
      <w:r>
        <w:t xml:space="preserve">                    (фамилия, имя, должность)</w:t>
      </w:r>
    </w:p>
    <w:p w:rsidR="00B8563B" w:rsidRDefault="00B8563B" w:rsidP="00B8563B">
      <w:pPr>
        <w:pStyle w:val="ConsPlusNonformat"/>
      </w:pPr>
      <w:r>
        <w:t>действующего на основании ________________________________________</w:t>
      </w:r>
    </w:p>
    <w:p w:rsidR="00B8563B" w:rsidRDefault="00B8563B" w:rsidP="00B8563B">
      <w:pPr>
        <w:pStyle w:val="ConsPlusNonformat"/>
      </w:pPr>
      <w:r>
        <w:t xml:space="preserve">принимая решение, об участии в аукционе по продаже </w:t>
      </w:r>
      <w:proofErr w:type="gramStart"/>
      <w:r>
        <w:t>находящегося  в</w:t>
      </w:r>
      <w:proofErr w:type="gramEnd"/>
    </w:p>
    <w:p w:rsidR="00B8563B" w:rsidRDefault="00B8563B" w:rsidP="00B8563B">
      <w:pPr>
        <w:pStyle w:val="ConsPlusNonformat"/>
      </w:pPr>
      <w:r>
        <w:t>муниципальной собственности имущества:</w:t>
      </w:r>
    </w:p>
    <w:p w:rsidR="00B8563B" w:rsidRDefault="00B8563B" w:rsidP="00B8563B">
      <w:pPr>
        <w:pStyle w:val="ConsPlusNonformat"/>
      </w:pPr>
      <w:r>
        <w:t>__________________________________________________________________</w:t>
      </w:r>
    </w:p>
    <w:p w:rsidR="00B8563B" w:rsidRDefault="00B8563B" w:rsidP="00B8563B">
      <w:pPr>
        <w:pStyle w:val="ConsPlusNonformat"/>
      </w:pPr>
      <w:r>
        <w:t>__________________________________________________________________</w:t>
      </w:r>
    </w:p>
    <w:p w:rsidR="00B8563B" w:rsidRDefault="00B8563B" w:rsidP="00B8563B">
      <w:pPr>
        <w:pStyle w:val="ConsPlusNonformat"/>
      </w:pPr>
      <w:r>
        <w:t>__________________________________________________________________</w:t>
      </w:r>
    </w:p>
    <w:p w:rsidR="00B8563B" w:rsidRDefault="00B8563B" w:rsidP="00B8563B">
      <w:pPr>
        <w:pStyle w:val="ConsPlusNonformat"/>
      </w:pPr>
      <w:r>
        <w:t>___________________________________________________________________</w:t>
      </w:r>
    </w:p>
    <w:p w:rsidR="00B8563B" w:rsidRDefault="00B8563B" w:rsidP="00B8563B">
      <w:pPr>
        <w:pStyle w:val="ConsPlusNonformat"/>
      </w:pPr>
      <w:r>
        <w:t xml:space="preserve">       (наименование имущества, его основные характеристики</w:t>
      </w:r>
    </w:p>
    <w:p w:rsidR="00B8563B" w:rsidRDefault="00B8563B" w:rsidP="00B8563B">
      <w:pPr>
        <w:pStyle w:val="ConsPlusNonformat"/>
      </w:pPr>
      <w:r>
        <w:t xml:space="preserve">                        и местонахождение)</w:t>
      </w:r>
    </w:p>
    <w:p w:rsidR="00B8563B" w:rsidRDefault="00B8563B" w:rsidP="00B8563B">
      <w:pPr>
        <w:pStyle w:val="ConsPlusNonformat"/>
      </w:pPr>
      <w:r>
        <w:t>обязуюсь:</w:t>
      </w:r>
    </w:p>
    <w:p w:rsidR="00B8563B" w:rsidRDefault="00B8563B" w:rsidP="00B8563B">
      <w:pPr>
        <w:pStyle w:val="ConsPlusNonformat"/>
      </w:pPr>
      <w:r>
        <w:t xml:space="preserve">   1) </w:t>
      </w:r>
      <w:proofErr w:type="gramStart"/>
      <w:r>
        <w:t>соблюдать  условия</w:t>
      </w:r>
      <w:proofErr w:type="gramEnd"/>
      <w:r>
        <w:t xml:space="preserve">  аукциона,  содержащиеся в информационном</w:t>
      </w:r>
    </w:p>
    <w:p w:rsidR="00B8563B" w:rsidRDefault="00B8563B" w:rsidP="00B8563B">
      <w:pPr>
        <w:pStyle w:val="ConsPlusNonformat"/>
      </w:pPr>
      <w:r>
        <w:t>сообщении о проведении аукциона, опубликованном в ________________</w:t>
      </w:r>
    </w:p>
    <w:p w:rsidR="00B8563B" w:rsidRDefault="00B8563B" w:rsidP="00B8563B">
      <w:pPr>
        <w:pStyle w:val="ConsPlusNonformat"/>
      </w:pPr>
      <w:r>
        <w:t>__________________________________________________________________</w:t>
      </w:r>
    </w:p>
    <w:p w:rsidR="00B8563B" w:rsidRDefault="00B8563B" w:rsidP="00B8563B">
      <w:pPr>
        <w:pStyle w:val="ConsPlusNonformat"/>
      </w:pPr>
      <w:r>
        <w:t>от "___" ________ 200_ г. N __________, а также порядок проведения</w:t>
      </w:r>
    </w:p>
    <w:p w:rsidR="00B8563B" w:rsidRDefault="00B8563B" w:rsidP="00B8563B">
      <w:pPr>
        <w:pStyle w:val="ConsPlusNonformat"/>
      </w:pPr>
      <w:proofErr w:type="gramStart"/>
      <w:r>
        <w:t xml:space="preserve">аукциона,   </w:t>
      </w:r>
      <w:proofErr w:type="gramEnd"/>
      <w:r>
        <w:t>установленный  Положением  о  продаже   (приватизации)</w:t>
      </w:r>
    </w:p>
    <w:p w:rsidR="00B8563B" w:rsidRDefault="00B8563B" w:rsidP="00B8563B">
      <w:pPr>
        <w:pStyle w:val="ConsPlusNonformat"/>
      </w:pPr>
      <w:proofErr w:type="gramStart"/>
      <w:r>
        <w:t>муниципального  имущества</w:t>
      </w:r>
      <w:proofErr w:type="gramEnd"/>
      <w:r>
        <w:t xml:space="preserve">    на  территории  Юхновского   района</w:t>
      </w:r>
    </w:p>
    <w:p w:rsidR="00B8563B" w:rsidRDefault="00B8563B" w:rsidP="00B8563B">
      <w:pPr>
        <w:pStyle w:val="ConsPlusNonformat"/>
      </w:pPr>
      <w:r>
        <w:t>Калужской   области</w:t>
      </w:r>
    </w:p>
    <w:p w:rsidR="00B8563B" w:rsidRDefault="00B8563B" w:rsidP="00B8563B">
      <w:pPr>
        <w:pStyle w:val="ConsPlusNonformat"/>
      </w:pPr>
      <w:r>
        <w:t xml:space="preserve">   2) </w:t>
      </w:r>
      <w:proofErr w:type="gramStart"/>
      <w:r>
        <w:t>в  случае</w:t>
      </w:r>
      <w:proofErr w:type="gramEnd"/>
      <w:r>
        <w:t xml:space="preserve">  признания  победителем   аукциона   заключить   с</w:t>
      </w:r>
    </w:p>
    <w:p w:rsidR="00B8563B" w:rsidRDefault="00B8563B" w:rsidP="00B8563B">
      <w:pPr>
        <w:pStyle w:val="ConsPlusNonformat"/>
      </w:pPr>
      <w:proofErr w:type="gramStart"/>
      <w:r>
        <w:t>продавцом  договор</w:t>
      </w:r>
      <w:proofErr w:type="gramEnd"/>
      <w:r>
        <w:t xml:space="preserve">  купли  -  продажи  не  позднее  10  дней  после</w:t>
      </w:r>
    </w:p>
    <w:p w:rsidR="00B8563B" w:rsidRDefault="00B8563B" w:rsidP="00B8563B">
      <w:pPr>
        <w:pStyle w:val="ConsPlusNonformat"/>
      </w:pPr>
      <w:r>
        <w:t xml:space="preserve">утверждения протокола </w:t>
      </w:r>
      <w:proofErr w:type="gramStart"/>
      <w:r>
        <w:t>об  итогах</w:t>
      </w:r>
      <w:proofErr w:type="gramEnd"/>
      <w:r>
        <w:t xml:space="preserve">  аукциона  и  уплатить,  продавцу</w:t>
      </w:r>
    </w:p>
    <w:p w:rsidR="00B8563B" w:rsidRDefault="00B8563B" w:rsidP="00B8563B">
      <w:pPr>
        <w:pStyle w:val="ConsPlusNonformat"/>
      </w:pPr>
      <w:r>
        <w:t xml:space="preserve">стоимость   </w:t>
      </w:r>
      <w:proofErr w:type="gramStart"/>
      <w:r>
        <w:t>имущества,  установленную</w:t>
      </w:r>
      <w:proofErr w:type="gramEnd"/>
      <w:r>
        <w:t xml:space="preserve">  по  результатам аукциона, в</w:t>
      </w:r>
    </w:p>
    <w:p w:rsidR="00B8563B" w:rsidRDefault="00B8563B" w:rsidP="00B8563B">
      <w:pPr>
        <w:pStyle w:val="ConsPlusNonformat"/>
      </w:pPr>
      <w:r>
        <w:t>сроки, определяемые договором купли - продажи;</w:t>
      </w:r>
    </w:p>
    <w:p w:rsidR="00B8563B" w:rsidRDefault="00B8563B" w:rsidP="00B8563B">
      <w:pPr>
        <w:pStyle w:val="ConsPlusNonformat"/>
      </w:pPr>
      <w:r>
        <w:t xml:space="preserve">   </w:t>
      </w:r>
    </w:p>
    <w:p w:rsidR="00B8563B" w:rsidRDefault="00B8563B" w:rsidP="00B8563B">
      <w:pPr>
        <w:pStyle w:val="ConsPlusNonformat"/>
      </w:pPr>
      <w:r>
        <w:t xml:space="preserve">   Адрес и банковские реквизиты претендента:</w:t>
      </w:r>
    </w:p>
    <w:p w:rsidR="00B8563B" w:rsidRDefault="00B8563B" w:rsidP="00B8563B">
      <w:pPr>
        <w:pStyle w:val="ConsPlusNonformat"/>
        <w:pBdr>
          <w:bottom w:val="single" w:sz="8" w:space="2" w:color="000000"/>
        </w:pBdr>
      </w:pPr>
      <w:r>
        <w:t>__________________________________________________________________</w:t>
      </w:r>
    </w:p>
    <w:p w:rsidR="00B8563B" w:rsidRDefault="00B8563B" w:rsidP="00B8563B">
      <w:pPr>
        <w:pStyle w:val="ConsPlusNonformat"/>
        <w:pBdr>
          <w:bottom w:val="single" w:sz="8" w:space="2" w:color="000000"/>
        </w:pBdr>
      </w:pPr>
    </w:p>
    <w:p w:rsidR="00B8563B" w:rsidRDefault="00B8563B" w:rsidP="00B8563B">
      <w:pPr>
        <w:pStyle w:val="ConsPlusNonformat"/>
      </w:pPr>
    </w:p>
    <w:p w:rsidR="00B8563B" w:rsidRDefault="00B8563B" w:rsidP="00B8563B">
      <w:pPr>
        <w:pStyle w:val="ConsPlusNonformat"/>
      </w:pPr>
    </w:p>
    <w:p w:rsidR="00B8563B" w:rsidRDefault="00B8563B" w:rsidP="00B8563B">
      <w:pPr>
        <w:pStyle w:val="ConsPlusNonformat"/>
      </w:pPr>
      <w:r>
        <w:t xml:space="preserve">   Приложения:</w:t>
      </w:r>
    </w:p>
    <w:p w:rsidR="00B8563B" w:rsidRDefault="00B8563B" w:rsidP="00B8563B">
      <w:pPr>
        <w:pStyle w:val="ConsPlusNonformat"/>
      </w:pPr>
      <w:r>
        <w:t xml:space="preserve">   1. </w:t>
      </w:r>
      <w:proofErr w:type="gramStart"/>
      <w:r>
        <w:t>Копии  документов</w:t>
      </w:r>
      <w:proofErr w:type="gramEnd"/>
      <w:r>
        <w:t xml:space="preserve"> о регистрации юридического лица (индивидуального предпринимателя):</w:t>
      </w:r>
    </w:p>
    <w:p w:rsidR="00B8563B" w:rsidRDefault="00B8563B" w:rsidP="00B8563B">
      <w:pPr>
        <w:pStyle w:val="ConsPlusNonformat"/>
      </w:pPr>
      <w:r>
        <w:t xml:space="preserve">   2. </w:t>
      </w:r>
      <w:proofErr w:type="gramStart"/>
      <w:r>
        <w:t>Платежное  поручение</w:t>
      </w:r>
      <w:proofErr w:type="gramEnd"/>
      <w:r>
        <w:t xml:space="preserve">  с  отметкой   банка   об   исполнении,</w:t>
      </w:r>
    </w:p>
    <w:p w:rsidR="00B8563B" w:rsidRDefault="00B8563B" w:rsidP="00B8563B">
      <w:pPr>
        <w:pStyle w:val="ConsPlusNonformat"/>
      </w:pPr>
      <w:r>
        <w:t>подтверждающее внесение претендентом установленной суммы задатка.</w:t>
      </w:r>
    </w:p>
    <w:p w:rsidR="00B8563B" w:rsidRDefault="00B8563B" w:rsidP="00B8563B">
      <w:pPr>
        <w:pStyle w:val="ConsPlusNonformat"/>
      </w:pPr>
      <w:r>
        <w:t xml:space="preserve">   3. </w:t>
      </w:r>
      <w:proofErr w:type="gramStart"/>
      <w:r>
        <w:t>Письменное  решение</w:t>
      </w:r>
      <w:proofErr w:type="gramEnd"/>
      <w:r>
        <w:t xml:space="preserve">   соответствующего   органа   управления</w:t>
      </w:r>
    </w:p>
    <w:p w:rsidR="00B8563B" w:rsidRDefault="00B8563B" w:rsidP="00B8563B">
      <w:pPr>
        <w:pStyle w:val="ConsPlusNonformat"/>
      </w:pPr>
      <w:r>
        <w:t xml:space="preserve">претендента </w:t>
      </w:r>
      <w:proofErr w:type="gramStart"/>
      <w:r>
        <w:t xml:space="preserve">   (</w:t>
      </w:r>
      <w:proofErr w:type="gramEnd"/>
      <w:r>
        <w:t>юридического   лица),   разрешающее   приобретение</w:t>
      </w:r>
    </w:p>
    <w:p w:rsidR="00B8563B" w:rsidRDefault="00B8563B" w:rsidP="00B8563B">
      <w:pPr>
        <w:pStyle w:val="ConsPlusNonformat"/>
      </w:pPr>
      <w:proofErr w:type="gramStart"/>
      <w:r>
        <w:t>имущества,  если</w:t>
      </w:r>
      <w:proofErr w:type="gramEnd"/>
      <w:r>
        <w:t xml:space="preserve"> это необходимо в  соответствии  с  учредительными</w:t>
      </w:r>
    </w:p>
    <w:p w:rsidR="00B8563B" w:rsidRDefault="00B8563B" w:rsidP="00B8563B">
      <w:pPr>
        <w:pStyle w:val="ConsPlusNonformat"/>
      </w:pPr>
      <w:proofErr w:type="gramStart"/>
      <w:r>
        <w:t>документами  претендента</w:t>
      </w:r>
      <w:proofErr w:type="gramEnd"/>
      <w:r>
        <w:t xml:space="preserve">  и  законодательством  страны,  в которой</w:t>
      </w:r>
    </w:p>
    <w:p w:rsidR="00B8563B" w:rsidRDefault="00B8563B" w:rsidP="00B8563B">
      <w:pPr>
        <w:pStyle w:val="ConsPlusNonformat"/>
      </w:pPr>
      <w:r>
        <w:t>зарегистрирован претендент.</w:t>
      </w:r>
    </w:p>
    <w:p w:rsidR="00B8563B" w:rsidRDefault="00B8563B" w:rsidP="00B8563B">
      <w:pPr>
        <w:pStyle w:val="ConsPlusNonformat"/>
      </w:pPr>
      <w:r>
        <w:t xml:space="preserve">   4. Предложение по цене </w:t>
      </w:r>
      <w:proofErr w:type="gramStart"/>
      <w:r>
        <w:t>продаваемого  на</w:t>
      </w:r>
      <w:proofErr w:type="gramEnd"/>
      <w:r>
        <w:t xml:space="preserve">  конкурсе  имущества  в</w:t>
      </w:r>
    </w:p>
    <w:p w:rsidR="00B8563B" w:rsidRDefault="00B8563B" w:rsidP="00B8563B">
      <w:pPr>
        <w:pStyle w:val="ConsPlusNonformat"/>
      </w:pPr>
      <w:proofErr w:type="gramStart"/>
      <w:r>
        <w:t>запечатанном  конверте</w:t>
      </w:r>
      <w:proofErr w:type="gramEnd"/>
      <w:r>
        <w:t>.</w:t>
      </w:r>
    </w:p>
    <w:p w:rsidR="00B8563B" w:rsidRDefault="00B8563B" w:rsidP="00B8563B">
      <w:pPr>
        <w:pStyle w:val="ConsPlusNonformat"/>
      </w:pPr>
      <w:r>
        <w:t xml:space="preserve">   5. Иные документы, представляемые претендентом в соответствии с</w:t>
      </w:r>
    </w:p>
    <w:p w:rsidR="00B8563B" w:rsidRDefault="00B8563B" w:rsidP="00B8563B">
      <w:pPr>
        <w:pStyle w:val="ConsPlusNonformat"/>
      </w:pPr>
      <w:r>
        <w:t>требованиями   законодательства   и   учредительными   документами</w:t>
      </w:r>
    </w:p>
    <w:p w:rsidR="00B8563B" w:rsidRDefault="00B8563B" w:rsidP="00B8563B">
      <w:pPr>
        <w:pStyle w:val="ConsPlusNonformat"/>
      </w:pPr>
      <w:r>
        <w:t>претендента.</w:t>
      </w:r>
    </w:p>
    <w:p w:rsidR="00B8563B" w:rsidRDefault="00B8563B" w:rsidP="00B8563B">
      <w:pPr>
        <w:pStyle w:val="ConsPlusNonformat"/>
      </w:pPr>
      <w:r>
        <w:t xml:space="preserve">   6. Подписанная претендентом опись представляемых документов в</w:t>
      </w:r>
    </w:p>
    <w:p w:rsidR="00B8563B" w:rsidRDefault="00B8563B" w:rsidP="00B8563B">
      <w:pPr>
        <w:pStyle w:val="ConsPlusNonformat"/>
      </w:pPr>
      <w:r>
        <w:lastRenderedPageBreak/>
        <w:t>2 экземплярах.</w:t>
      </w:r>
    </w:p>
    <w:p w:rsidR="00B8563B" w:rsidRDefault="00B8563B" w:rsidP="00B8563B">
      <w:pPr>
        <w:pStyle w:val="ConsPlusNonformat"/>
      </w:pPr>
      <w:r>
        <w:t xml:space="preserve">  </w:t>
      </w:r>
    </w:p>
    <w:p w:rsidR="00B8563B" w:rsidRDefault="00B8563B" w:rsidP="00B8563B">
      <w:pPr>
        <w:pStyle w:val="ConsPlusNonformat"/>
      </w:pPr>
      <w:r>
        <w:t xml:space="preserve"> Подпись претендента (его полномочного представителя):</w:t>
      </w:r>
    </w:p>
    <w:p w:rsidR="00B8563B" w:rsidRDefault="00B8563B" w:rsidP="00B8563B">
      <w:pPr>
        <w:pStyle w:val="ConsPlusNonformat"/>
      </w:pPr>
      <w:r>
        <w:t>__________________________________________________________________</w:t>
      </w:r>
    </w:p>
    <w:p w:rsidR="00B8563B" w:rsidRDefault="00B8563B" w:rsidP="00B8563B">
      <w:pPr>
        <w:pStyle w:val="ConsPlusNonformat"/>
      </w:pPr>
    </w:p>
    <w:p w:rsidR="00B8563B" w:rsidRDefault="00B8563B" w:rsidP="00B8563B">
      <w:pPr>
        <w:pStyle w:val="ConsPlusNonformat"/>
      </w:pPr>
      <w:r>
        <w:t xml:space="preserve">   "___" __________ 200_ г.</w:t>
      </w:r>
    </w:p>
    <w:p w:rsidR="00B8563B" w:rsidRDefault="00B8563B" w:rsidP="00B8563B">
      <w:pPr>
        <w:pStyle w:val="ConsPlusNonformat"/>
      </w:pPr>
    </w:p>
    <w:p w:rsidR="00B8563B" w:rsidRDefault="00B8563B" w:rsidP="00B8563B">
      <w:pPr>
        <w:pStyle w:val="ConsPlusNonformat"/>
      </w:pPr>
      <w:r>
        <w:t xml:space="preserve">    М.П.</w:t>
      </w:r>
    </w:p>
    <w:p w:rsidR="00B8563B" w:rsidRDefault="00B8563B" w:rsidP="00B8563B">
      <w:pPr>
        <w:pStyle w:val="ConsPlusNonformat"/>
      </w:pPr>
    </w:p>
    <w:p w:rsidR="00B8563B" w:rsidRDefault="00B8563B" w:rsidP="00B8563B">
      <w:pPr>
        <w:pStyle w:val="ConsPlusNonformat"/>
      </w:pPr>
      <w:r>
        <w:t xml:space="preserve">   Заявка принята продавцом:</w:t>
      </w:r>
    </w:p>
    <w:p w:rsidR="00B8563B" w:rsidRDefault="00B8563B" w:rsidP="00B8563B">
      <w:pPr>
        <w:pStyle w:val="ConsPlusNonformat"/>
      </w:pPr>
      <w:r>
        <w:t xml:space="preserve">   час. _____ мин. _____ "___" __________ 200_ г.</w:t>
      </w:r>
    </w:p>
    <w:p w:rsidR="00B8563B" w:rsidRDefault="00B8563B" w:rsidP="00B8563B">
      <w:pPr>
        <w:pStyle w:val="ConsPlusNonformat"/>
      </w:pPr>
      <w:r>
        <w:t xml:space="preserve">   N ______.</w:t>
      </w:r>
    </w:p>
    <w:p w:rsidR="00B8563B" w:rsidRDefault="00B8563B" w:rsidP="00B8563B">
      <w:pPr>
        <w:pStyle w:val="ConsPlusNonformat"/>
      </w:pPr>
      <w:r>
        <w:t xml:space="preserve">   Подпись уполномоченного лица продавца:</w:t>
      </w:r>
    </w:p>
    <w:p w:rsidR="00B8563B" w:rsidRDefault="00B8563B" w:rsidP="00B8563B">
      <w:pPr>
        <w:pStyle w:val="ConsPlusNonformat"/>
      </w:pPr>
    </w:p>
    <w:p w:rsidR="00B8563B" w:rsidRDefault="00B8563B" w:rsidP="00B8563B">
      <w:pPr>
        <w:pStyle w:val="ConsPlusNonformat"/>
      </w:pPr>
      <w:r>
        <w:t>__________________________________________________________________</w:t>
      </w:r>
    </w:p>
    <w:p w:rsidR="00B8563B" w:rsidRDefault="00B8563B" w:rsidP="00B8563B">
      <w:pPr>
        <w:autoSpaceDE w:val="0"/>
        <w:rPr>
          <w:rFonts w:ascii="Calibri" w:hAnsi="Calibri" w:cs="Calibri"/>
          <w:sz w:val="20"/>
          <w:szCs w:val="20"/>
        </w:rPr>
      </w:pPr>
    </w:p>
    <w:p w:rsidR="00B8563B" w:rsidRDefault="00B8563B" w:rsidP="00B8563B">
      <w:pPr>
        <w:autoSpaceDE w:val="0"/>
        <w:rPr>
          <w:rFonts w:ascii="Calibri" w:hAnsi="Calibri" w:cs="Calibri"/>
          <w:sz w:val="20"/>
          <w:szCs w:val="20"/>
        </w:rPr>
      </w:pPr>
    </w:p>
    <w:p w:rsidR="00B8563B" w:rsidRDefault="00B8563B" w:rsidP="00B8563B">
      <w:pPr>
        <w:rPr>
          <w:rFonts w:ascii="Calibri" w:hAnsi="Calibri"/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ДОГОВОР №</w:t>
      </w:r>
    </w:p>
    <w:p w:rsidR="00B8563B" w:rsidRDefault="00B8563B" w:rsidP="00B856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купли-продажи находящегося в государственной </w:t>
      </w:r>
    </w:p>
    <w:p w:rsidR="00B8563B" w:rsidRDefault="00B8563B" w:rsidP="00B856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собственности земельного участка</w:t>
      </w:r>
    </w:p>
    <w:p w:rsidR="00B8563B" w:rsidRDefault="00B8563B" w:rsidP="00B8563B">
      <w:pPr>
        <w:jc w:val="both"/>
        <w:rPr>
          <w:b/>
          <w:sz w:val="26"/>
          <w:szCs w:val="26"/>
        </w:rPr>
      </w:pP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д. Колыхманово                                                                от «____» _______ 2016 года  </w:t>
      </w:r>
    </w:p>
    <w:p w:rsidR="00B8563B" w:rsidRDefault="00B8563B" w:rsidP="00B8563B">
      <w:pPr>
        <w:jc w:val="both"/>
        <w:rPr>
          <w:sz w:val="26"/>
          <w:szCs w:val="26"/>
        </w:rPr>
      </w:pPr>
    </w:p>
    <w:p w:rsidR="00B8563B" w:rsidRDefault="00B8563B" w:rsidP="00B8563B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  Муниципальное образование сельское поселение «Деревня Колыхманово», именуемое в дальнейшем «Продавец», в лице Главы администрации муниципального образования сельское поселение «Деревня </w:t>
      </w:r>
      <w:proofErr w:type="spellStart"/>
      <w:r>
        <w:rPr>
          <w:sz w:val="26"/>
          <w:szCs w:val="26"/>
        </w:rPr>
        <w:t>Колыхмановл</w:t>
      </w:r>
      <w:proofErr w:type="spellEnd"/>
      <w:r>
        <w:rPr>
          <w:sz w:val="26"/>
          <w:szCs w:val="26"/>
        </w:rPr>
        <w:t xml:space="preserve">» </w:t>
      </w:r>
      <w:r>
        <w:rPr>
          <w:b/>
          <w:sz w:val="26"/>
          <w:szCs w:val="26"/>
        </w:rPr>
        <w:t>Половцевой Светланы Борисовны</w:t>
      </w:r>
      <w:r>
        <w:rPr>
          <w:sz w:val="26"/>
          <w:szCs w:val="26"/>
        </w:rPr>
        <w:t xml:space="preserve">, действующей на основании Устава, с одной стороны, и </w:t>
      </w:r>
      <w:r>
        <w:rPr>
          <w:b/>
          <w:bCs/>
          <w:sz w:val="26"/>
          <w:szCs w:val="26"/>
        </w:rPr>
        <w:t xml:space="preserve"> _____________________ </w:t>
      </w:r>
      <w:r>
        <w:rPr>
          <w:sz w:val="26"/>
          <w:szCs w:val="26"/>
        </w:rPr>
        <w:t xml:space="preserve">    ________ года рождения, паспорт ______________________________________________, зарегистрированный(</w:t>
      </w:r>
      <w:proofErr w:type="spellStart"/>
      <w:r>
        <w:rPr>
          <w:sz w:val="26"/>
          <w:szCs w:val="26"/>
        </w:rPr>
        <w:t>ая</w:t>
      </w:r>
      <w:proofErr w:type="spellEnd"/>
      <w:r>
        <w:rPr>
          <w:sz w:val="26"/>
          <w:szCs w:val="26"/>
        </w:rPr>
        <w:t>) по адресу___________________________, с другой стороны, на основании объявленного аукциона и Протокола комиссии по проведению аукциона по продаже находящегося в государственной собственности земельного участка  от 19.07.2016 года № _______, утвержденного   Главой администрации МО сельское поселение «Деревня Колыхманово», заключили настоящий Договор о нижеследующем:</w:t>
      </w:r>
      <w:r>
        <w:rPr>
          <w:b/>
          <w:sz w:val="26"/>
          <w:szCs w:val="26"/>
        </w:rPr>
        <w:t xml:space="preserve">                  </w:t>
      </w:r>
    </w:p>
    <w:p w:rsidR="00B8563B" w:rsidRDefault="00B8563B" w:rsidP="00B8563B">
      <w:pPr>
        <w:tabs>
          <w:tab w:val="left" w:pos="3150"/>
        </w:tabs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Предмет Договора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>
        <w:rPr>
          <w:b/>
          <w:sz w:val="26"/>
          <w:szCs w:val="26"/>
        </w:rPr>
        <w:t xml:space="preserve"> Продавец</w:t>
      </w:r>
      <w:r>
        <w:rPr>
          <w:sz w:val="26"/>
          <w:szCs w:val="26"/>
        </w:rPr>
        <w:t xml:space="preserve"> обязуется передать в собственность, а </w:t>
      </w:r>
      <w:r>
        <w:rPr>
          <w:b/>
          <w:sz w:val="26"/>
          <w:szCs w:val="26"/>
        </w:rPr>
        <w:t>Покупатель</w:t>
      </w:r>
      <w:r>
        <w:rPr>
          <w:sz w:val="26"/>
          <w:szCs w:val="26"/>
        </w:rPr>
        <w:t xml:space="preserve"> принять и оплатить по цене и на условиях настоящего Договора земельный участок из земель населённых пунктов с кадастровым номером 40:24:030903:153 местоположение которого установлено относительно ориентира, расположенного в границах участка. Почтовый адрес ориентира: обл. </w:t>
      </w:r>
      <w:proofErr w:type="gramStart"/>
      <w:r>
        <w:rPr>
          <w:sz w:val="26"/>
          <w:szCs w:val="26"/>
        </w:rPr>
        <w:t>Калужская,  р</w:t>
      </w:r>
      <w:proofErr w:type="gramEnd"/>
      <w:r>
        <w:rPr>
          <w:sz w:val="26"/>
          <w:szCs w:val="26"/>
        </w:rPr>
        <w:t xml:space="preserve">-н Юхновский, д. Устиновка, ул. Садовая, на юго-запад от д.9, с видом разрешенного использования «для ведения личного подсобного хозяйства»,  общей площадью 885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Земельный участок предоставляется без </w:t>
      </w:r>
      <w:proofErr w:type="gramStart"/>
      <w:r>
        <w:rPr>
          <w:sz w:val="26"/>
          <w:szCs w:val="26"/>
        </w:rPr>
        <w:t>права  его</w:t>
      </w:r>
      <w:proofErr w:type="gramEnd"/>
      <w:r>
        <w:rPr>
          <w:sz w:val="26"/>
          <w:szCs w:val="26"/>
        </w:rPr>
        <w:t xml:space="preserve"> застройки .</w:t>
      </w:r>
    </w:p>
    <w:p w:rsidR="00B8563B" w:rsidRDefault="00B8563B" w:rsidP="00B856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2. Цена договора и порядок расчетов.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>2.1.</w:t>
      </w:r>
      <w:r>
        <w:rPr>
          <w:sz w:val="26"/>
          <w:szCs w:val="26"/>
        </w:rPr>
        <w:tab/>
        <w:t>Цена участка составляет ___________________________________. Указанная цена установлена протоколом заседания комиссии по проведению аукциона №____ от 06.06.2016, является окончательной и изменению не подлежит.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>2.2.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Полная оплата цены участка, указанная в п. 2.1. настоящего договора, должна быть произведена до регистрации права собственности на земельный </w:t>
      </w:r>
      <w:proofErr w:type="gramStart"/>
      <w:r>
        <w:rPr>
          <w:sz w:val="26"/>
          <w:szCs w:val="26"/>
        </w:rPr>
        <w:t>участок .</w:t>
      </w:r>
      <w:proofErr w:type="gramEnd"/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>2.3.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Оплата производится в рублях. Размер платежа в полном объеме   перечисляется на счет получателя </w:t>
      </w:r>
      <w:proofErr w:type="gramStart"/>
      <w:r>
        <w:rPr>
          <w:sz w:val="26"/>
          <w:szCs w:val="26"/>
        </w:rPr>
        <w:t>платежа :</w:t>
      </w:r>
      <w:proofErr w:type="gramEnd"/>
      <w:r>
        <w:rPr>
          <w:sz w:val="26"/>
          <w:szCs w:val="26"/>
        </w:rPr>
        <w:t xml:space="preserve"> ИНН 4022002954 КПП 402201001  УФК по Калужской области (Администрация МР «Юхновский район) р/с 40101810500000010001 в ОТДЕЛЕНИИ КАЛУГА Г.КАЛУГА, ОКТМО 29650416 БИК 042908001,  код бюджетной классификации  410114 06013 10 0000430.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>
        <w:rPr>
          <w:sz w:val="26"/>
          <w:szCs w:val="26"/>
        </w:rPr>
        <w:tab/>
        <w:t>Расходы по государственной регистрации права собственности на земельный участок, предусмотренные действующим законодательством РФ, несёт Покупатель. Указанные расходы не входят в стоимость земельного участка.</w:t>
      </w:r>
    </w:p>
    <w:p w:rsidR="00B8563B" w:rsidRDefault="00B8563B" w:rsidP="00B8563B">
      <w:pPr>
        <w:jc w:val="center"/>
        <w:rPr>
          <w:b/>
          <w:sz w:val="26"/>
          <w:szCs w:val="26"/>
        </w:rPr>
      </w:pPr>
    </w:p>
    <w:p w:rsidR="00B8563B" w:rsidRDefault="00B8563B" w:rsidP="00B856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3. Права и обязанности сторон</w:t>
      </w:r>
    </w:p>
    <w:p w:rsidR="00B8563B" w:rsidRDefault="00B8563B" w:rsidP="00B8563B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>3.1.</w:t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Продавец обязан: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>3.1.1.</w:t>
      </w:r>
      <w:r>
        <w:rPr>
          <w:sz w:val="26"/>
          <w:szCs w:val="26"/>
        </w:rPr>
        <w:tab/>
        <w:t xml:space="preserve">Предоставить Покупателю сведения, необходимые для исполнения условий, установленных настоящим </w:t>
      </w:r>
      <w:proofErr w:type="gramStart"/>
      <w:r>
        <w:rPr>
          <w:sz w:val="26"/>
          <w:szCs w:val="26"/>
        </w:rPr>
        <w:t>Договором .</w:t>
      </w:r>
      <w:proofErr w:type="gramEnd"/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>3.1.2.</w:t>
      </w:r>
      <w:r>
        <w:rPr>
          <w:sz w:val="26"/>
          <w:szCs w:val="26"/>
        </w:rPr>
        <w:tab/>
        <w:t xml:space="preserve">Принять оплату за участок в размере и сроки, установленные в разделе 2 настоящего Договора. 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3.1.3.</w:t>
      </w:r>
      <w:r>
        <w:rPr>
          <w:sz w:val="26"/>
          <w:szCs w:val="26"/>
        </w:rPr>
        <w:tab/>
        <w:t xml:space="preserve">Передать по </w:t>
      </w:r>
      <w:proofErr w:type="gramStart"/>
      <w:r>
        <w:rPr>
          <w:sz w:val="26"/>
          <w:szCs w:val="26"/>
        </w:rPr>
        <w:t>акту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приёма</w:t>
      </w:r>
      <w:proofErr w:type="gramEnd"/>
      <w:r>
        <w:rPr>
          <w:sz w:val="26"/>
          <w:szCs w:val="26"/>
        </w:rPr>
        <w:t>-передачи земельный участок свободный от любых имущественных прав и претензий третьих лиц.</w:t>
      </w:r>
    </w:p>
    <w:p w:rsidR="00B8563B" w:rsidRDefault="00B8563B" w:rsidP="00B8563B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>3.2.</w:t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Покупатель обязан:</w:t>
      </w:r>
    </w:p>
    <w:p w:rsidR="00B8563B" w:rsidRDefault="00B8563B" w:rsidP="00B8563B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>3.2.1.</w:t>
      </w:r>
      <w:r>
        <w:rPr>
          <w:sz w:val="26"/>
          <w:szCs w:val="26"/>
        </w:rPr>
        <w:tab/>
        <w:t xml:space="preserve">Принять по акту приёма-передачи и оплатить цену Участка   в сроки </w:t>
      </w:r>
      <w:proofErr w:type="gramStart"/>
      <w:r>
        <w:rPr>
          <w:sz w:val="26"/>
          <w:szCs w:val="26"/>
        </w:rPr>
        <w:t>и  порядке</w:t>
      </w:r>
      <w:proofErr w:type="gramEnd"/>
      <w:r>
        <w:rPr>
          <w:sz w:val="26"/>
          <w:szCs w:val="26"/>
        </w:rPr>
        <w:t>, установленном разделом 2 настоящего Договора</w:t>
      </w:r>
      <w:r>
        <w:rPr>
          <w:b/>
          <w:sz w:val="26"/>
          <w:szCs w:val="26"/>
        </w:rPr>
        <w:t>.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>3.2.2. Использовать земельный участок в соответствии с целевым назначением и разрешённым использованием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>3.2.3.</w:t>
      </w:r>
      <w:r>
        <w:rPr>
          <w:sz w:val="26"/>
          <w:szCs w:val="26"/>
        </w:rPr>
        <w:tab/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порядка использования земельного участка, а </w:t>
      </w:r>
      <w:proofErr w:type="gramStart"/>
      <w:r>
        <w:rPr>
          <w:sz w:val="26"/>
          <w:szCs w:val="26"/>
        </w:rPr>
        <w:t>так же</w:t>
      </w:r>
      <w:proofErr w:type="gramEnd"/>
      <w:r>
        <w:rPr>
          <w:sz w:val="26"/>
          <w:szCs w:val="26"/>
        </w:rPr>
        <w:t xml:space="preserve"> обеспечить доступ и проход на участок их представителей.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>3.2.4. За свой счет обеспечить государственную регистрацию права собственности на земельный участок и представить копии документов о государственной регистрации Продавцу.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>3.2.5. Приступить к использованию земельного участка по целевому назначению в течении года с момента подписания настоящего Договора.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3.2.6. Соблюдать при использовании земельного участка </w:t>
      </w:r>
      <w:proofErr w:type="gramStart"/>
      <w:r>
        <w:rPr>
          <w:sz w:val="26"/>
          <w:szCs w:val="26"/>
        </w:rPr>
        <w:t>требования  экологических</w:t>
      </w:r>
      <w:proofErr w:type="gramEnd"/>
      <w:r>
        <w:rPr>
          <w:sz w:val="26"/>
          <w:szCs w:val="26"/>
        </w:rPr>
        <w:t>, санитарно-гигиенических, противопожарных и иных правил и нормативов.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3.2.7. Не допускать загрязнения и захламления земельного участка, соблюдать правила благоустройства. 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3.2.8. </w:t>
      </w:r>
      <w:proofErr w:type="gramStart"/>
      <w:r>
        <w:rPr>
          <w:sz w:val="26"/>
          <w:szCs w:val="26"/>
        </w:rPr>
        <w:t>Выполнять  иные</w:t>
      </w:r>
      <w:proofErr w:type="gramEnd"/>
      <w:r>
        <w:rPr>
          <w:sz w:val="26"/>
          <w:szCs w:val="26"/>
        </w:rPr>
        <w:t xml:space="preserve"> требования, предусмотренные Земельным кодексом Российской Федерации и федеральными законами.</w:t>
      </w:r>
    </w:p>
    <w:p w:rsidR="00B8563B" w:rsidRDefault="00B8563B" w:rsidP="00B856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4. Ответственность сторон.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>
        <w:rPr>
          <w:sz w:val="26"/>
          <w:szCs w:val="26"/>
        </w:rPr>
        <w:tab/>
        <w:t>В случаях, не предусмотренных настоящим договором,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  <w:r>
        <w:rPr>
          <w:sz w:val="26"/>
          <w:szCs w:val="26"/>
        </w:rPr>
        <w:tab/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>4.2.</w:t>
      </w:r>
      <w:r>
        <w:rPr>
          <w:sz w:val="26"/>
          <w:szCs w:val="26"/>
        </w:rPr>
        <w:tab/>
        <w:t>За просрочку оплаты цены участка Покупатель уплачивает Продавцу пеню в размере 0,1% от неоплаченной стоимости недвижимости за каждый день просрочки.</w:t>
      </w:r>
    </w:p>
    <w:p w:rsidR="00B8563B" w:rsidRDefault="00B8563B" w:rsidP="00B856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5. Порядок разрешения споров.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>5.1.</w:t>
      </w:r>
      <w:r>
        <w:rPr>
          <w:sz w:val="26"/>
          <w:szCs w:val="26"/>
        </w:rPr>
        <w:tab/>
        <w:t>Споры и разногласия, которые могут возникнуть из настоящего договора, разрешаются сторонами путем переговоров.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>5.2.</w:t>
      </w:r>
      <w:r>
        <w:rPr>
          <w:sz w:val="26"/>
          <w:szCs w:val="26"/>
        </w:rPr>
        <w:tab/>
        <w:t>В случае невозможности разрешения споров путем переговоров стороны, рассматривают их в судебном порядке.</w:t>
      </w:r>
    </w:p>
    <w:p w:rsidR="00B8563B" w:rsidRDefault="00B8563B" w:rsidP="00B856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6. Дополнительные условия.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>6.1. Изменение указанного в пункте 1.1 Договора целевого назначения земель допускается в порядке, предусмотренном законодательством Российской Федерации.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>6.2.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B8563B" w:rsidRDefault="00B8563B" w:rsidP="00B8563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6.3.Настоящий договор составлен в трех экземплярах, имеющих одинаковую юридическую силу, из которых первый    экземпляр находится у Продавца, второй у Покупателя, третий экземпляр передаётся в Управление </w:t>
      </w:r>
      <w:proofErr w:type="gramStart"/>
      <w:r>
        <w:rPr>
          <w:sz w:val="26"/>
          <w:szCs w:val="26"/>
        </w:rPr>
        <w:t>Федеральной  службы</w:t>
      </w:r>
      <w:proofErr w:type="gramEnd"/>
      <w:r>
        <w:rPr>
          <w:sz w:val="26"/>
          <w:szCs w:val="26"/>
        </w:rPr>
        <w:t xml:space="preserve"> государственной регистрации кадастра и картографии по Калужской области.</w:t>
      </w:r>
    </w:p>
    <w:p w:rsidR="00B8563B" w:rsidRDefault="00B8563B" w:rsidP="00B8563B">
      <w:pPr>
        <w:ind w:left="720"/>
        <w:jc w:val="center"/>
        <w:rPr>
          <w:b/>
          <w:sz w:val="26"/>
          <w:szCs w:val="26"/>
        </w:rPr>
      </w:pPr>
    </w:p>
    <w:p w:rsidR="00B8563B" w:rsidRDefault="00B8563B" w:rsidP="00B8563B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Реквизиты и подписи Сторон</w:t>
      </w:r>
    </w:p>
    <w:tbl>
      <w:tblPr>
        <w:tblW w:w="0" w:type="auto"/>
        <w:tblInd w:w="-612" w:type="dxa"/>
        <w:tblLayout w:type="fixed"/>
        <w:tblLook w:val="04A0" w:firstRow="1" w:lastRow="0" w:firstColumn="1" w:lastColumn="0" w:noHBand="0" w:noVBand="1"/>
      </w:tblPr>
      <w:tblGrid>
        <w:gridCol w:w="4320"/>
        <w:gridCol w:w="1260"/>
        <w:gridCol w:w="3991"/>
      </w:tblGrid>
      <w:tr w:rsidR="00B8563B" w:rsidTr="00B8563B">
        <w:trPr>
          <w:cantSplit/>
          <w:trHeight w:hRule="exact" w:val="1794"/>
        </w:trPr>
        <w:tc>
          <w:tcPr>
            <w:tcW w:w="4320" w:type="dxa"/>
            <w:vMerge w:val="restart"/>
          </w:tcPr>
          <w:p w:rsidR="00B8563B" w:rsidRDefault="00B8563B">
            <w:pPr>
              <w:snapToGrid w:val="0"/>
              <w:spacing w:before="60" w:after="60"/>
            </w:pPr>
          </w:p>
        </w:tc>
        <w:tc>
          <w:tcPr>
            <w:tcW w:w="1260" w:type="dxa"/>
            <w:vMerge w:val="restart"/>
          </w:tcPr>
          <w:p w:rsidR="00B8563B" w:rsidRDefault="00B8563B">
            <w:pPr>
              <w:snapToGrid w:val="0"/>
            </w:pPr>
          </w:p>
        </w:tc>
        <w:tc>
          <w:tcPr>
            <w:tcW w:w="3991" w:type="dxa"/>
            <w:vAlign w:val="center"/>
          </w:tcPr>
          <w:p w:rsidR="00B8563B" w:rsidRDefault="00B8563B">
            <w:pPr>
              <w:pStyle w:val="a4"/>
              <w:tabs>
                <w:tab w:val="left" w:pos="708"/>
              </w:tabs>
              <w:snapToGrid w:val="0"/>
              <w:jc w:val="center"/>
              <w:rPr>
                <w:sz w:val="26"/>
              </w:rPr>
            </w:pPr>
          </w:p>
          <w:p w:rsidR="00B8563B" w:rsidRDefault="00B8563B">
            <w:pPr>
              <w:pStyle w:val="a4"/>
              <w:tabs>
                <w:tab w:val="left" w:pos="708"/>
              </w:tabs>
              <w:snapToGrid w:val="0"/>
              <w:jc w:val="center"/>
              <w:rPr>
                <w:sz w:val="26"/>
              </w:rPr>
            </w:pPr>
          </w:p>
          <w:p w:rsidR="00B8563B" w:rsidRDefault="00B8563B">
            <w:pPr>
              <w:pStyle w:val="a4"/>
              <w:tabs>
                <w:tab w:val="left" w:pos="708"/>
              </w:tabs>
              <w:snapToGrid w:val="0"/>
              <w:jc w:val="center"/>
              <w:rPr>
                <w:sz w:val="26"/>
              </w:rPr>
            </w:pPr>
          </w:p>
          <w:p w:rsidR="00B8563B" w:rsidRDefault="00B8563B">
            <w:pPr>
              <w:pStyle w:val="a4"/>
              <w:tabs>
                <w:tab w:val="left" w:pos="708"/>
              </w:tabs>
              <w:snapToGrid w:val="0"/>
              <w:jc w:val="center"/>
              <w:rPr>
                <w:sz w:val="26"/>
              </w:rPr>
            </w:pPr>
          </w:p>
          <w:p w:rsidR="00B8563B" w:rsidRDefault="00B8563B">
            <w:pPr>
              <w:pStyle w:val="a4"/>
              <w:tabs>
                <w:tab w:val="left" w:pos="708"/>
              </w:tabs>
              <w:snapToGrid w:val="0"/>
              <w:jc w:val="center"/>
              <w:rPr>
                <w:sz w:val="26"/>
              </w:rPr>
            </w:pPr>
          </w:p>
          <w:p w:rsidR="00B8563B" w:rsidRDefault="00B8563B">
            <w:pPr>
              <w:pStyle w:val="a4"/>
              <w:tabs>
                <w:tab w:val="left" w:pos="708"/>
              </w:tabs>
              <w:snapToGrid w:val="0"/>
              <w:jc w:val="center"/>
              <w:rPr>
                <w:sz w:val="26"/>
              </w:rPr>
            </w:pPr>
          </w:p>
          <w:p w:rsidR="00B8563B" w:rsidRDefault="00B8563B">
            <w:pPr>
              <w:pStyle w:val="a4"/>
              <w:tabs>
                <w:tab w:val="left" w:pos="708"/>
              </w:tabs>
              <w:snapToGrid w:val="0"/>
              <w:jc w:val="center"/>
              <w:rPr>
                <w:sz w:val="26"/>
              </w:rPr>
            </w:pPr>
          </w:p>
          <w:p w:rsidR="00B8563B" w:rsidRDefault="00B8563B">
            <w:pPr>
              <w:pStyle w:val="a4"/>
              <w:tabs>
                <w:tab w:val="left" w:pos="708"/>
              </w:tabs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В редакцию газеты</w:t>
            </w:r>
          </w:p>
          <w:p w:rsidR="00B8563B" w:rsidRDefault="00B8563B">
            <w:pPr>
              <w:pStyle w:val="a4"/>
              <w:tabs>
                <w:tab w:val="left" w:pos="708"/>
              </w:tabs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«Юхновские вести»</w:t>
            </w:r>
          </w:p>
          <w:p w:rsidR="00B8563B" w:rsidRDefault="00B8563B">
            <w:pPr>
              <w:pStyle w:val="a4"/>
              <w:tabs>
                <w:tab w:val="left" w:pos="708"/>
              </w:tabs>
              <w:snapToGrid w:val="0"/>
              <w:jc w:val="center"/>
              <w:rPr>
                <w:sz w:val="26"/>
              </w:rPr>
            </w:pPr>
          </w:p>
          <w:p w:rsidR="00B8563B" w:rsidRDefault="00B8563B">
            <w:pPr>
              <w:pStyle w:val="a4"/>
              <w:tabs>
                <w:tab w:val="left" w:pos="708"/>
              </w:tabs>
              <w:snapToGrid w:val="0"/>
              <w:jc w:val="center"/>
              <w:rPr>
                <w:sz w:val="26"/>
              </w:rPr>
            </w:pPr>
          </w:p>
        </w:tc>
      </w:tr>
      <w:tr w:rsidR="00B8563B" w:rsidTr="00B8563B">
        <w:trPr>
          <w:cantSplit/>
        </w:trPr>
        <w:tc>
          <w:tcPr>
            <w:tcW w:w="4320" w:type="dxa"/>
            <w:vMerge/>
            <w:vAlign w:val="center"/>
            <w:hideMark/>
          </w:tcPr>
          <w:p w:rsidR="00B8563B" w:rsidRDefault="00B8563B">
            <w:pPr>
              <w:suppressAutoHyphens w:val="0"/>
            </w:pPr>
          </w:p>
        </w:tc>
        <w:tc>
          <w:tcPr>
            <w:tcW w:w="1260" w:type="dxa"/>
            <w:vMerge/>
            <w:vAlign w:val="center"/>
            <w:hideMark/>
          </w:tcPr>
          <w:p w:rsidR="00B8563B" w:rsidRDefault="00B8563B">
            <w:pPr>
              <w:suppressAutoHyphens w:val="0"/>
            </w:pPr>
          </w:p>
        </w:tc>
        <w:tc>
          <w:tcPr>
            <w:tcW w:w="3991" w:type="dxa"/>
          </w:tcPr>
          <w:p w:rsidR="00B8563B" w:rsidRDefault="00B8563B">
            <w:pPr>
              <w:snapToGrid w:val="0"/>
              <w:jc w:val="center"/>
              <w:rPr>
                <w:b/>
                <w:caps/>
                <w:sz w:val="26"/>
              </w:rPr>
            </w:pPr>
            <w:r>
              <w:rPr>
                <w:b/>
                <w:caps/>
                <w:sz w:val="26"/>
              </w:rPr>
              <w:t>в редакцию газеты</w:t>
            </w:r>
          </w:p>
          <w:p w:rsidR="00B8563B" w:rsidRDefault="00B8563B">
            <w:pPr>
              <w:snapToGrid w:val="0"/>
              <w:jc w:val="center"/>
              <w:rPr>
                <w:b/>
                <w:caps/>
                <w:sz w:val="26"/>
              </w:rPr>
            </w:pPr>
            <w:r>
              <w:rPr>
                <w:b/>
                <w:caps/>
                <w:sz w:val="26"/>
              </w:rPr>
              <w:t>«Юхновские ВЕсти»</w:t>
            </w:r>
          </w:p>
          <w:p w:rsidR="00B8563B" w:rsidRDefault="00B8563B">
            <w:pPr>
              <w:jc w:val="center"/>
              <w:rPr>
                <w:b/>
                <w:caps/>
                <w:sz w:val="26"/>
              </w:rPr>
            </w:pPr>
          </w:p>
        </w:tc>
      </w:tr>
    </w:tbl>
    <w:p w:rsidR="00B8563B" w:rsidRDefault="00B8563B" w:rsidP="00B8563B"/>
    <w:p w:rsidR="00B8563B" w:rsidRDefault="00B8563B" w:rsidP="00B8563B">
      <w:pPr>
        <w:pStyle w:val="1"/>
        <w:keepNext w:val="0"/>
        <w:numPr>
          <w:ilvl w:val="0"/>
          <w:numId w:val="0"/>
        </w:numPr>
        <w:shd w:val="clear" w:color="auto" w:fill="FFFFFF"/>
        <w:tabs>
          <w:tab w:val="left" w:pos="708"/>
        </w:tabs>
        <w:spacing w:after="280"/>
        <w:rPr>
          <w:rFonts w:cs="Arial"/>
          <w:color w:val="000000"/>
          <w:sz w:val="27"/>
          <w:szCs w:val="27"/>
        </w:rPr>
      </w:pPr>
      <w:r>
        <w:rPr>
          <w:rFonts w:cs="Arial"/>
          <w:color w:val="000000"/>
          <w:sz w:val="27"/>
          <w:szCs w:val="27"/>
        </w:rPr>
        <w:t xml:space="preserve">Информационное сообщение о проведении аукциона </w:t>
      </w:r>
    </w:p>
    <w:p w:rsidR="00B8563B" w:rsidRDefault="00B8563B" w:rsidP="00B8563B">
      <w:pPr>
        <w:pStyle w:val="1"/>
        <w:keepNext w:val="0"/>
        <w:numPr>
          <w:ilvl w:val="0"/>
          <w:numId w:val="0"/>
        </w:numPr>
        <w:shd w:val="clear" w:color="auto" w:fill="FFFFFF"/>
        <w:tabs>
          <w:tab w:val="left" w:pos="708"/>
        </w:tabs>
        <w:spacing w:after="280"/>
        <w:rPr>
          <w:rFonts w:cs="Arial"/>
          <w:color w:val="000000"/>
          <w:sz w:val="27"/>
          <w:szCs w:val="27"/>
        </w:rPr>
      </w:pPr>
      <w:r>
        <w:rPr>
          <w:rFonts w:cs="Arial"/>
          <w:color w:val="000000"/>
          <w:sz w:val="27"/>
          <w:szCs w:val="27"/>
        </w:rPr>
        <w:t>по продаже земельного участка</w:t>
      </w:r>
    </w:p>
    <w:p w:rsidR="00B8563B" w:rsidRDefault="00B8563B" w:rsidP="00B8563B">
      <w:pPr>
        <w:shd w:val="clear" w:color="auto" w:fill="FFFFFF"/>
        <w:spacing w:before="280" w:after="280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Организатор торгов:  Администрация муниципального образования сельское поселение «Деревня  Колыхманово»</w:t>
      </w:r>
      <w:r>
        <w:rPr>
          <w:rFonts w:cs="Arial"/>
          <w:color w:val="000000"/>
          <w:sz w:val="18"/>
          <w:szCs w:val="18"/>
        </w:rPr>
        <w:br/>
      </w:r>
      <w:r>
        <w:rPr>
          <w:rFonts w:cs="Arial"/>
          <w:color w:val="000000"/>
          <w:sz w:val="18"/>
          <w:szCs w:val="18"/>
        </w:rPr>
        <w:br/>
        <w:t>Почтовый адрес и место нахождения: 249910 Калужская область, Юхновский район, д. Колыхманово, ул. Центральная д.16</w:t>
      </w:r>
      <w:r>
        <w:rPr>
          <w:rFonts w:cs="Arial"/>
          <w:color w:val="000000"/>
          <w:sz w:val="18"/>
          <w:szCs w:val="18"/>
        </w:rPr>
        <w:br/>
      </w:r>
      <w:r>
        <w:rPr>
          <w:rFonts w:cs="Arial"/>
          <w:color w:val="000000"/>
          <w:sz w:val="18"/>
          <w:szCs w:val="18"/>
        </w:rPr>
        <w:br/>
        <w:t>Контактный телефон: 8 (48436) 3-32-17–  Глава администрации МО  СП «Деревня Колыхманово» - Половцева Светлана Борисовна</w:t>
      </w:r>
      <w:r>
        <w:rPr>
          <w:rFonts w:cs="Arial"/>
          <w:color w:val="000000"/>
          <w:sz w:val="18"/>
          <w:szCs w:val="18"/>
        </w:rPr>
        <w:br/>
        <w:t xml:space="preserve"> </w:t>
      </w:r>
      <w:r>
        <w:rPr>
          <w:rFonts w:cs="Arial"/>
          <w:color w:val="000000"/>
          <w:sz w:val="18"/>
          <w:szCs w:val="18"/>
        </w:rPr>
        <w:br/>
        <w:t xml:space="preserve">Предмет аукциона: продажа земельного участка, из земель населенных пунктов с КН 40624:030903:153, с видом разрешенного использования «для ведения личного подсобного хозяйства» площадью 885 </w:t>
      </w:r>
      <w:proofErr w:type="spellStart"/>
      <w:r>
        <w:rPr>
          <w:rFonts w:cs="Arial"/>
          <w:color w:val="000000"/>
          <w:sz w:val="18"/>
          <w:szCs w:val="18"/>
        </w:rPr>
        <w:t>кв.м</w:t>
      </w:r>
      <w:proofErr w:type="spellEnd"/>
    </w:p>
    <w:p w:rsidR="00B8563B" w:rsidRDefault="00B8563B" w:rsidP="00B8563B">
      <w:pPr>
        <w:shd w:val="clear" w:color="auto" w:fill="FFFFFF"/>
        <w:spacing w:before="280" w:after="280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Начальная цена продажи: 148946 (Сто сорок восемь тысяч девятьсот сорок шесть) рублей, шаг аукциона- 4468 руб. 38 коп.,, задаток – 29789 руб. 00. коп.</w:t>
      </w:r>
      <w:r>
        <w:rPr>
          <w:rFonts w:cs="Arial"/>
          <w:color w:val="000000"/>
          <w:sz w:val="18"/>
          <w:szCs w:val="18"/>
        </w:rPr>
        <w:br/>
        <w:t>Победителем аукциона признается лицо, предложившее наиболее высокую цену по Лоту</w:t>
      </w:r>
      <w:r>
        <w:rPr>
          <w:rFonts w:cs="Arial"/>
          <w:color w:val="000000"/>
          <w:sz w:val="18"/>
          <w:szCs w:val="18"/>
        </w:rPr>
        <w:br/>
        <w:t xml:space="preserve">Информация об аукционе размещена на сайте Интернет </w:t>
      </w:r>
      <w:hyperlink r:id="rId5" w:history="1">
        <w:r>
          <w:rPr>
            <w:rStyle w:val="a3"/>
          </w:rPr>
          <w:t>www.torgi.gov.ru</w:t>
        </w:r>
      </w:hyperlink>
      <w:r>
        <w:rPr>
          <w:rFonts w:cs="Arial"/>
          <w:color w:val="000000"/>
          <w:sz w:val="18"/>
          <w:szCs w:val="18"/>
        </w:rPr>
        <w:t xml:space="preserve">   </w:t>
      </w:r>
      <w:r>
        <w:rPr>
          <w:rFonts w:cs="Arial"/>
          <w:color w:val="000000"/>
          <w:sz w:val="18"/>
          <w:szCs w:val="18"/>
        </w:rPr>
        <w:br/>
        <w:t>Заявки на участие в аукционе принимаются с 24.06.2016  по 19.07.2016 по рабочим дням с 8.00 до 16.00 (перерыв на обед с 13-00 до 14-00)  по адресу: 249910 Калужская обл., Юхновский р-н, д. Колыхманово, ул.  Центральная д.16</w:t>
      </w:r>
      <w:r>
        <w:rPr>
          <w:rFonts w:cs="Arial"/>
          <w:color w:val="000000"/>
          <w:sz w:val="18"/>
          <w:szCs w:val="18"/>
        </w:rPr>
        <w:br/>
      </w:r>
      <w:r>
        <w:rPr>
          <w:rFonts w:cs="Arial"/>
          <w:color w:val="000000"/>
          <w:sz w:val="18"/>
          <w:szCs w:val="18"/>
        </w:rPr>
        <w:br/>
        <w:t xml:space="preserve">Рассмотрение заявок и определение участников торгов производится 19.07.2016 в 16 час. 30 мин. по адресу: Калужская обл., Юхновский р-н, </w:t>
      </w:r>
      <w:proofErr w:type="spellStart"/>
      <w:r>
        <w:rPr>
          <w:rFonts w:cs="Arial"/>
          <w:color w:val="000000"/>
          <w:sz w:val="18"/>
          <w:szCs w:val="18"/>
        </w:rPr>
        <w:t>д.Колыхманово</w:t>
      </w:r>
      <w:proofErr w:type="spellEnd"/>
      <w:r>
        <w:rPr>
          <w:rFonts w:cs="Arial"/>
          <w:color w:val="000000"/>
          <w:sz w:val="18"/>
          <w:szCs w:val="18"/>
        </w:rPr>
        <w:t xml:space="preserve"> ул. Центральная д.16. Итоги рассмотрения оформляются протоколом.</w:t>
      </w:r>
    </w:p>
    <w:p w:rsidR="00B8563B" w:rsidRDefault="00B8563B" w:rsidP="00B8563B">
      <w:pPr>
        <w:shd w:val="clear" w:color="auto" w:fill="FFFFFF"/>
        <w:spacing w:before="280" w:after="280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 Аукцион </w:t>
      </w:r>
      <w:proofErr w:type="gramStart"/>
      <w:r>
        <w:rPr>
          <w:rFonts w:cs="Arial"/>
          <w:color w:val="000000"/>
          <w:sz w:val="18"/>
          <w:szCs w:val="18"/>
        </w:rPr>
        <w:t>состоится  25.07.2016</w:t>
      </w:r>
      <w:proofErr w:type="gramEnd"/>
      <w:r>
        <w:rPr>
          <w:rFonts w:cs="Arial"/>
          <w:color w:val="000000"/>
          <w:sz w:val="18"/>
          <w:szCs w:val="18"/>
        </w:rPr>
        <w:t xml:space="preserve"> года в 11.00 по адресу: Калужская обл., Юхновский р-н, д. Колыхманово, ул. Центральная  д.16, помещение администрации МО СП «Деревня  Колыхманово»</w:t>
      </w:r>
      <w:r>
        <w:rPr>
          <w:rFonts w:cs="Arial"/>
          <w:color w:val="000000"/>
          <w:sz w:val="18"/>
          <w:szCs w:val="18"/>
        </w:rPr>
        <w:br/>
      </w:r>
      <w:r>
        <w:rPr>
          <w:rFonts w:cs="Arial"/>
          <w:color w:val="000000"/>
          <w:sz w:val="18"/>
          <w:szCs w:val="18"/>
        </w:rPr>
        <w:br/>
        <w:t>Подведение итогов аукциона проводится в день проведения аукциона по  вышеназванному адрес и оформляется протоколом.</w:t>
      </w:r>
      <w:r>
        <w:rPr>
          <w:rFonts w:cs="Arial"/>
          <w:color w:val="000000"/>
          <w:sz w:val="18"/>
          <w:szCs w:val="18"/>
        </w:rPr>
        <w:br/>
        <w:t>Договор  купли-продажи заключается в течении 10 дней со дня подписания итогового протокола. </w:t>
      </w:r>
    </w:p>
    <w:p w:rsidR="00B8563B" w:rsidRDefault="00B8563B" w:rsidP="00B8563B">
      <w:pPr>
        <w:shd w:val="clear" w:color="auto" w:fill="FFFFFF"/>
        <w:spacing w:before="280" w:after="280"/>
        <w:rPr>
          <w:rFonts w:cs="Arial"/>
          <w:color w:val="000000"/>
          <w:sz w:val="18"/>
          <w:szCs w:val="18"/>
        </w:rPr>
      </w:pPr>
    </w:p>
    <w:p w:rsidR="00B8563B" w:rsidRDefault="00B8563B" w:rsidP="00B8563B"/>
    <w:p w:rsidR="00B8563B" w:rsidRDefault="00B8563B" w:rsidP="00B8563B">
      <w:pPr>
        <w:jc w:val="both"/>
        <w:rPr>
          <w:sz w:val="26"/>
        </w:rPr>
      </w:pPr>
      <w:r>
        <w:rPr>
          <w:sz w:val="26"/>
        </w:rPr>
        <w:t xml:space="preserve">            </w:t>
      </w:r>
    </w:p>
    <w:p w:rsidR="00B8563B" w:rsidRDefault="00B8563B" w:rsidP="00B8563B">
      <w:pPr>
        <w:spacing w:line="360" w:lineRule="auto"/>
        <w:jc w:val="both"/>
      </w:pPr>
    </w:p>
    <w:p w:rsidR="00B8563B" w:rsidRDefault="00B8563B" w:rsidP="00B8563B">
      <w:pPr>
        <w:ind w:left="720"/>
        <w:jc w:val="center"/>
        <w:rPr>
          <w:b/>
          <w:sz w:val="26"/>
          <w:szCs w:val="26"/>
        </w:rPr>
      </w:pPr>
    </w:p>
    <w:p w:rsidR="00B8563B" w:rsidRDefault="00B8563B" w:rsidP="00B8563B">
      <w:pPr>
        <w:pStyle w:val="11"/>
        <w:ind w:left="0"/>
        <w:rPr>
          <w:sz w:val="22"/>
          <w:szCs w:val="22"/>
        </w:rPr>
      </w:pPr>
    </w:p>
    <w:p w:rsidR="00B8563B" w:rsidRDefault="00B8563B" w:rsidP="00B8563B">
      <w:pPr>
        <w:spacing w:line="360" w:lineRule="auto"/>
        <w:jc w:val="both"/>
      </w:pPr>
    </w:p>
    <w:p w:rsidR="00B8563B" w:rsidRDefault="00B8563B" w:rsidP="00B8563B">
      <w:pPr>
        <w:spacing w:line="360" w:lineRule="auto"/>
        <w:jc w:val="both"/>
      </w:pPr>
    </w:p>
    <w:p w:rsidR="00B8563B" w:rsidRDefault="00B8563B" w:rsidP="00B8563B">
      <w:pPr>
        <w:spacing w:line="360" w:lineRule="auto"/>
        <w:jc w:val="both"/>
      </w:pPr>
    </w:p>
    <w:p w:rsidR="00B8563B" w:rsidRDefault="00B8563B" w:rsidP="00B8563B">
      <w:pPr>
        <w:spacing w:line="360" w:lineRule="auto"/>
        <w:jc w:val="both"/>
      </w:pPr>
    </w:p>
    <w:p w:rsidR="00B8563B" w:rsidRDefault="00B8563B" w:rsidP="00B8563B">
      <w:pPr>
        <w:tabs>
          <w:tab w:val="left" w:pos="0"/>
        </w:tabs>
        <w:jc w:val="center"/>
      </w:pPr>
    </w:p>
    <w:p w:rsidR="008E7FD7" w:rsidRDefault="008E7FD7"/>
    <w:sectPr w:rsidR="008E7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FC0A9720"/>
    <w:lvl w:ilvl="0">
      <w:start w:val="1"/>
      <w:numFmt w:val="bullet"/>
      <w:pStyle w:val="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  <w:sz w:val="18"/>
        <w:szCs w:val="18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196"/>
    <w:rsid w:val="00546196"/>
    <w:rsid w:val="008E7FD7"/>
    <w:rsid w:val="00B8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0EFA48-64A3-4E00-89CA-8A5C3B5A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8563B"/>
    <w:pPr>
      <w:keepNext/>
      <w:numPr>
        <w:numId w:val="1"/>
      </w:numPr>
      <w:overflowPunct w:val="0"/>
      <w:autoSpaceDE w:val="0"/>
      <w:jc w:val="center"/>
      <w:outlineLvl w:val="0"/>
    </w:pPr>
    <w:rPr>
      <w:rFonts w:ascii="Garamond" w:hAnsi="Garamond"/>
      <w:b/>
      <w:kern w:val="2"/>
      <w:sz w:val="36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B8563B"/>
    <w:pPr>
      <w:keepNext/>
      <w:numPr>
        <w:ilvl w:val="1"/>
        <w:numId w:val="1"/>
      </w:numPr>
      <w:overflowPunct w:val="0"/>
      <w:autoSpaceDE w:val="0"/>
      <w:jc w:val="center"/>
      <w:outlineLvl w:val="1"/>
    </w:pPr>
    <w:rPr>
      <w:rFonts w:ascii="Garamond" w:hAnsi="Garamond"/>
      <w:b/>
      <w:kern w:val="2"/>
      <w:sz w:val="4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8563B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link w:val="40"/>
    <w:semiHidden/>
    <w:unhideWhenUsed/>
    <w:qFormat/>
    <w:rsid w:val="00B8563B"/>
    <w:pPr>
      <w:keepNext/>
      <w:numPr>
        <w:ilvl w:val="3"/>
        <w:numId w:val="1"/>
      </w:numPr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link w:val="50"/>
    <w:semiHidden/>
    <w:unhideWhenUsed/>
    <w:qFormat/>
    <w:rsid w:val="00B8563B"/>
    <w:pPr>
      <w:keepNext/>
      <w:numPr>
        <w:ilvl w:val="4"/>
        <w:numId w:val="1"/>
      </w:numPr>
      <w:jc w:val="center"/>
      <w:outlineLvl w:val="4"/>
    </w:pPr>
    <w:rPr>
      <w:rFonts w:ascii="Tahoma" w:hAnsi="Tahoma"/>
      <w:b/>
      <w:i/>
      <w:kern w:val="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63B"/>
    <w:rPr>
      <w:rFonts w:ascii="Garamond" w:eastAsia="Times New Roman" w:hAnsi="Garamond" w:cs="Times New Roman"/>
      <w:b/>
      <w:kern w:val="2"/>
      <w:sz w:val="36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B8563B"/>
    <w:rPr>
      <w:rFonts w:ascii="Garamond" w:eastAsia="Times New Roman" w:hAnsi="Garamond" w:cs="Times New Roman"/>
      <w:b/>
      <w:kern w:val="2"/>
      <w:sz w:val="4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B8563B"/>
    <w:rPr>
      <w:rFonts w:ascii="Arial" w:eastAsia="Times New Roman" w:hAnsi="Arial" w:cs="Times New Roman"/>
      <w:b/>
      <w:sz w:val="50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B8563B"/>
    <w:rPr>
      <w:rFonts w:ascii="Times New Roman" w:eastAsia="Times New Roman" w:hAnsi="Times New Roman" w:cs="Times New Roman"/>
      <w:b/>
      <w:sz w:val="26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B8563B"/>
    <w:rPr>
      <w:rFonts w:ascii="Tahoma" w:eastAsia="Times New Roman" w:hAnsi="Tahoma" w:cs="Times New Roman"/>
      <w:b/>
      <w:i/>
      <w:kern w:val="2"/>
      <w:sz w:val="34"/>
      <w:szCs w:val="24"/>
      <w:lang w:eastAsia="ar-SA"/>
    </w:rPr>
  </w:style>
  <w:style w:type="character" w:styleId="a3">
    <w:name w:val="Hyperlink"/>
    <w:semiHidden/>
    <w:unhideWhenUsed/>
    <w:rsid w:val="00B8563B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B85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B8563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semiHidden/>
    <w:unhideWhenUsed/>
    <w:rsid w:val="00B8563B"/>
    <w:pPr>
      <w:ind w:right="4855"/>
      <w:jc w:val="both"/>
    </w:pPr>
    <w:rPr>
      <w:b/>
      <w:bCs/>
      <w:sz w:val="26"/>
    </w:rPr>
  </w:style>
  <w:style w:type="character" w:customStyle="1" w:styleId="a7">
    <w:name w:val="Основной текст Знак"/>
    <w:basedOn w:val="a0"/>
    <w:link w:val="a6"/>
    <w:semiHidden/>
    <w:rsid w:val="00B8563B"/>
    <w:rPr>
      <w:rFonts w:ascii="Times New Roman" w:eastAsia="Times New Roman" w:hAnsi="Times New Roman" w:cs="Times New Roman"/>
      <w:b/>
      <w:bCs/>
      <w:sz w:val="26"/>
      <w:szCs w:val="24"/>
      <w:lang w:eastAsia="ar-SA"/>
    </w:rPr>
  </w:style>
  <w:style w:type="paragraph" w:customStyle="1" w:styleId="11">
    <w:name w:val="Цитата1"/>
    <w:basedOn w:val="a"/>
    <w:rsid w:val="00B8563B"/>
    <w:pPr>
      <w:tabs>
        <w:tab w:val="left" w:pos="9355"/>
      </w:tabs>
      <w:ind w:left="708" w:right="-5"/>
      <w:jc w:val="both"/>
    </w:pPr>
    <w:rPr>
      <w:sz w:val="26"/>
    </w:rPr>
  </w:style>
  <w:style w:type="paragraph" w:customStyle="1" w:styleId="ConsPlusNonformat">
    <w:name w:val="ConsPlusNonformat"/>
    <w:rsid w:val="00B8563B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7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2623</Words>
  <Characters>14953</Characters>
  <Application>Microsoft Office Word</Application>
  <DocSecurity>0</DocSecurity>
  <Lines>124</Lines>
  <Paragraphs>35</Paragraphs>
  <ScaleCrop>false</ScaleCrop>
  <Company/>
  <LinksUpToDate>false</LinksUpToDate>
  <CharactersWithSpaces>17541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2016-06-29T10:49:00Z</dcterms:created>
  <dcterms:modified xsi:type="dcterms:W3CDTF">2016-06-29T10:52:00Z</dcterms:modified>
</cp:coreProperties>
</file>