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E19" w:rsidRPr="00746535" w:rsidRDefault="009C7E19" w:rsidP="009C7E1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9C7E19" w:rsidRPr="00746535" w:rsidRDefault="009C7E19" w:rsidP="009C7E1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9C7E19" w:rsidRPr="00746535" w:rsidRDefault="009C7E19" w:rsidP="009C7E1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9C7E19" w:rsidRPr="00746535" w:rsidRDefault="009C7E19" w:rsidP="009C7E1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C7E19" w:rsidRPr="00746535" w:rsidRDefault="009C7E19" w:rsidP="009C7E1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18"/>
          <w:szCs w:val="18"/>
          <w:lang w:eastAsia="ru-RU"/>
        </w:rPr>
      </w:pPr>
      <w:r w:rsidRPr="00746535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746535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746535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 д. Колыхманово, ул. Центральная, д.16.  факс 3-32-95 т. 3-32-17</w:t>
      </w:r>
    </w:p>
    <w:p w:rsidR="009C7E19" w:rsidRPr="00746535" w:rsidRDefault="009C7E19" w:rsidP="009C7E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E19" w:rsidRDefault="009C7E19" w:rsidP="009C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C7E19" w:rsidRPr="00746535" w:rsidRDefault="009C7E19" w:rsidP="009C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7E19" w:rsidRPr="00746535" w:rsidRDefault="009C7E19" w:rsidP="009C7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5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12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февраля</w:t>
      </w:r>
      <w:r w:rsidRPr="007465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2016 года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7465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14</w:t>
      </w:r>
    </w:p>
    <w:p w:rsidR="009C7E19" w:rsidRPr="00746535" w:rsidRDefault="009C7E19" w:rsidP="009C7E19">
      <w:pPr>
        <w:jc w:val="both"/>
        <w:rPr>
          <w:rFonts w:ascii="Times New Roman" w:hAnsi="Times New Roman" w:cs="Times New Roman"/>
          <w:u w:val="single"/>
        </w:rPr>
      </w:pPr>
    </w:p>
    <w:p w:rsidR="009C7E19" w:rsidRPr="00746535" w:rsidRDefault="009C7E19" w:rsidP="009C7E19">
      <w:pPr>
        <w:pStyle w:val="a3"/>
        <w:rPr>
          <w:sz w:val="24"/>
        </w:rPr>
      </w:pPr>
    </w:p>
    <w:p w:rsidR="009C7E19" w:rsidRPr="00746535" w:rsidRDefault="009C7E19" w:rsidP="009C7E19">
      <w:pPr>
        <w:pStyle w:val="a3"/>
        <w:jc w:val="left"/>
        <w:rPr>
          <w:szCs w:val="26"/>
        </w:rPr>
      </w:pPr>
      <w:r w:rsidRPr="00746535">
        <w:rPr>
          <w:szCs w:val="26"/>
        </w:rPr>
        <w:t xml:space="preserve">«О </w:t>
      </w:r>
      <w:r>
        <w:rPr>
          <w:szCs w:val="26"/>
        </w:rPr>
        <w:t>доплате до прожиточного минимума на 1 квартал 2016 года</w:t>
      </w:r>
      <w:r w:rsidRPr="00746535">
        <w:rPr>
          <w:szCs w:val="26"/>
        </w:rPr>
        <w:t>»</w:t>
      </w:r>
    </w:p>
    <w:p w:rsidR="009C7E19" w:rsidRPr="00746535" w:rsidRDefault="009C7E19" w:rsidP="009C7E19">
      <w:pPr>
        <w:pStyle w:val="a3"/>
        <w:rPr>
          <w:szCs w:val="26"/>
        </w:rPr>
      </w:pPr>
    </w:p>
    <w:p w:rsidR="009C7E19" w:rsidRDefault="009C7E19" w:rsidP="009C7E19">
      <w:pPr>
        <w:pStyle w:val="a3"/>
        <w:rPr>
          <w:szCs w:val="26"/>
        </w:rPr>
      </w:pPr>
    </w:p>
    <w:p w:rsidR="009C7E19" w:rsidRDefault="009C7E19" w:rsidP="009C7E19">
      <w:pPr>
        <w:pStyle w:val="a3"/>
        <w:rPr>
          <w:szCs w:val="26"/>
        </w:rPr>
      </w:pPr>
      <w:r>
        <w:rPr>
          <w:szCs w:val="26"/>
        </w:rPr>
        <w:tab/>
        <w:t xml:space="preserve">         </w:t>
      </w:r>
    </w:p>
    <w:p w:rsidR="009C7E19" w:rsidRDefault="009C7E19" w:rsidP="009C7E19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0DF6">
        <w:rPr>
          <w:rFonts w:ascii="Times New Roman" w:hAnsi="Times New Roman" w:cs="Times New Roman"/>
          <w:sz w:val="28"/>
          <w:szCs w:val="28"/>
        </w:rPr>
        <w:t xml:space="preserve">        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Калужской области от 27.01.2016 №47 «Об установлении величины прожиточного минимума на душу населения и по основным социально-демографическим группам населения Калужской области за 4 квартал 2015 года» МО сельское поселение «Деревня Колыхманово»</w:t>
      </w:r>
    </w:p>
    <w:p w:rsidR="009C7E19" w:rsidRDefault="009C7E19" w:rsidP="009C7E19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C7E19" w:rsidRDefault="009C7E19" w:rsidP="009C7E1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Работникам муниципального образования сельское поселение «Деревня Колыхманово» до установления величины прожиточного минимума в Калужской области за 1 квартал 2016 года производить доплату до величины прожиточного минимума, установленной в Калужской области для трудоспособного населения за 4 квартал 2015 года в размере 9639 рубля.</w:t>
      </w:r>
    </w:p>
    <w:p w:rsidR="009C7E19" w:rsidRDefault="009C7E19" w:rsidP="009C7E19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распоряжение вступает в силу после его обнародования и распространяется на правоотношение, возникшее с 01 января 2016 года.</w:t>
      </w:r>
    </w:p>
    <w:p w:rsidR="009C7E19" w:rsidRDefault="009C7E19" w:rsidP="009C7E1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7E19" w:rsidRDefault="009C7E19" w:rsidP="009C7E1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7E19" w:rsidRDefault="009C7E19" w:rsidP="009C7E1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7E19" w:rsidRDefault="009C7E19" w:rsidP="009C7E1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7E19" w:rsidRDefault="009C7E19" w:rsidP="009C7E1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7E19" w:rsidRPr="009B3DB6" w:rsidRDefault="009C7E19" w:rsidP="009C7E19">
      <w:pPr>
        <w:pStyle w:val="1"/>
        <w:ind w:left="0"/>
        <w:rPr>
          <w:b/>
          <w:sz w:val="28"/>
          <w:szCs w:val="28"/>
        </w:rPr>
      </w:pPr>
      <w:r w:rsidRPr="009B3DB6">
        <w:rPr>
          <w:b/>
          <w:sz w:val="28"/>
          <w:szCs w:val="28"/>
        </w:rPr>
        <w:t>Глава администрации</w:t>
      </w:r>
    </w:p>
    <w:p w:rsidR="009C7E19" w:rsidRPr="009B3DB6" w:rsidRDefault="009C7E19" w:rsidP="009C7E19">
      <w:pPr>
        <w:pStyle w:val="1"/>
        <w:ind w:left="0"/>
        <w:rPr>
          <w:b/>
          <w:sz w:val="28"/>
          <w:szCs w:val="28"/>
        </w:rPr>
      </w:pPr>
      <w:r w:rsidRPr="009B3DB6">
        <w:rPr>
          <w:b/>
          <w:sz w:val="28"/>
          <w:szCs w:val="28"/>
        </w:rPr>
        <w:t>муниципального образования</w:t>
      </w:r>
    </w:p>
    <w:p w:rsidR="009C7E19" w:rsidRPr="009B3DB6" w:rsidRDefault="009C7E19" w:rsidP="009C7E19">
      <w:pPr>
        <w:pStyle w:val="1"/>
        <w:ind w:left="0"/>
        <w:rPr>
          <w:b/>
          <w:sz w:val="28"/>
          <w:szCs w:val="28"/>
        </w:rPr>
      </w:pPr>
      <w:r w:rsidRPr="009B3DB6">
        <w:rPr>
          <w:b/>
          <w:sz w:val="28"/>
          <w:szCs w:val="28"/>
        </w:rPr>
        <w:t xml:space="preserve">сельское поселение </w:t>
      </w:r>
    </w:p>
    <w:p w:rsidR="009C7E19" w:rsidRDefault="009C7E19" w:rsidP="009C7E19">
      <w:pPr>
        <w:pStyle w:val="1"/>
        <w:ind w:left="0"/>
        <w:rPr>
          <w:b/>
          <w:sz w:val="28"/>
          <w:szCs w:val="28"/>
        </w:rPr>
      </w:pPr>
      <w:r w:rsidRPr="009B3DB6">
        <w:rPr>
          <w:b/>
          <w:sz w:val="28"/>
          <w:szCs w:val="28"/>
        </w:rPr>
        <w:t xml:space="preserve">«Деревня Колыхманово»                  </w:t>
      </w:r>
      <w:r>
        <w:rPr>
          <w:b/>
          <w:sz w:val="28"/>
          <w:szCs w:val="28"/>
        </w:rPr>
        <w:t xml:space="preserve">         </w:t>
      </w:r>
      <w:r w:rsidRPr="009B3DB6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С.Б. Половцева</w:t>
      </w:r>
      <w:bookmarkStart w:id="0" w:name="_GoBack"/>
      <w:bookmarkEnd w:id="0"/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B3"/>
    <w:rsid w:val="007B322E"/>
    <w:rsid w:val="009C7E19"/>
    <w:rsid w:val="00E1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B114E-C382-40C3-86AC-94B07D2B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7E19"/>
    <w:pPr>
      <w:suppressAutoHyphens/>
      <w:spacing w:after="0" w:line="240" w:lineRule="auto"/>
      <w:ind w:right="4855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9C7E19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1">
    <w:name w:val="Цитата1"/>
    <w:basedOn w:val="a"/>
    <w:rsid w:val="009C7E19"/>
    <w:pPr>
      <w:tabs>
        <w:tab w:val="left" w:pos="9355"/>
      </w:tabs>
      <w:suppressAutoHyphens/>
      <w:spacing w:after="0" w:line="240" w:lineRule="auto"/>
      <w:ind w:left="708" w:right="-5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2016-04-19T10:22:00Z</dcterms:created>
  <dcterms:modified xsi:type="dcterms:W3CDTF">2016-04-19T10:22:00Z</dcterms:modified>
</cp:coreProperties>
</file>