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9AA" w:rsidRDefault="00DF59AA" w:rsidP="00DF59AA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  <w:t>АДМИНИСТРАЦИЯ</w:t>
      </w:r>
    </w:p>
    <w:p w:rsidR="00DF59AA" w:rsidRDefault="00DF59AA" w:rsidP="00DF59AA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DF59AA" w:rsidRDefault="00DF59AA" w:rsidP="00DF59AA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DF59AA" w:rsidRDefault="00DF59AA" w:rsidP="00DF59AA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DF59AA" w:rsidRDefault="00DF59AA" w:rsidP="00DF59AA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8"/>
          <w:szCs w:val="18"/>
          <w:lang w:eastAsia="ru-RU"/>
        </w:rPr>
      </w:pPr>
      <w:r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249910 Калужская </w:t>
      </w:r>
      <w:proofErr w:type="gramStart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>область,  Юхновский</w:t>
      </w:r>
      <w:proofErr w:type="gramEnd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 район,</w:t>
      </w:r>
      <w:r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18"/>
          <w:szCs w:val="18"/>
          <w:lang w:eastAsia="ru-RU"/>
        </w:rPr>
        <w:t>д. Колыхманово, ул. Центральная, д.16.  факс 3-32-95 т. 3-32-17</w:t>
      </w:r>
    </w:p>
    <w:p w:rsidR="00DF59AA" w:rsidRDefault="00DF59AA" w:rsidP="00DF59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9AA" w:rsidRDefault="00DF59AA" w:rsidP="00DF59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ПОСТАНОВЛЕНИЕ</w:t>
      </w:r>
    </w:p>
    <w:p w:rsidR="00DF59AA" w:rsidRDefault="00DF59AA" w:rsidP="00DF59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9AA" w:rsidRDefault="00DF59AA" w:rsidP="00DF59A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 13 декабря 2016 года                                                                                      № 74</w:t>
      </w:r>
    </w:p>
    <w:p w:rsidR="00DF59AA" w:rsidRDefault="00DF59AA" w:rsidP="00844712">
      <w:pPr>
        <w:widowControl w:val="0"/>
        <w:autoSpaceDE w:val="0"/>
        <w:autoSpaceDN w:val="0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1B2A02" w:rsidRPr="001B2A02" w:rsidRDefault="001B2A02" w:rsidP="00844712">
      <w:pPr>
        <w:widowControl w:val="0"/>
        <w:autoSpaceDE w:val="0"/>
        <w:autoSpaceDN w:val="0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1B2A0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Об </w:t>
      </w:r>
      <w:r w:rsidRPr="0031704D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утверждении порядка формирования, утверждения и ведения планов-графиков закупок товаров, работ, услуг для обеспечения нужд </w:t>
      </w:r>
      <w:r w:rsidR="00DF59A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МО сельское поселение «Деревня Колыхманово»</w:t>
      </w:r>
    </w:p>
    <w:p w:rsidR="001B2A02" w:rsidRPr="001B2A02" w:rsidRDefault="001B2A02" w:rsidP="001B2A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1B2A02" w:rsidRPr="001B2A02" w:rsidRDefault="001B2A02" w:rsidP="001B2A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соответствии с </w:t>
      </w:r>
      <w:hyperlink r:id="rId4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частью 5 статьи 21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нужд", </w:t>
      </w:r>
      <w:hyperlink r:id="rId5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постановлением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Правительства Российской Федерации от 05.06.2015 N 554 "О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требованиях к форме плана-графика закупок товаров, работ, услуг"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ПОСТАНОВЛЯЮ:</w:t>
      </w:r>
    </w:p>
    <w:p w:rsidR="00AC282F" w:rsidRPr="0031704D" w:rsidRDefault="00AC282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 Утвердить </w:t>
      </w:r>
      <w:hyperlink w:anchor="P33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Порядок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формирования, утверждения и ведения планов-графиков закупок товаров, работ, услуг для обеспечения нужд муниципального </w:t>
      </w:r>
      <w:r w:rsidR="00DF59AA">
        <w:rPr>
          <w:rFonts w:ascii="Times New Roman" w:hAnsi="Times New Roman" w:cs="Times New Roman"/>
          <w:color w:val="000000" w:themeColor="text1"/>
          <w:sz w:val="26"/>
          <w:szCs w:val="26"/>
        </w:rPr>
        <w:t>образования сельское поселение «Деревня Колыхманово»</w:t>
      </w: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(далее - Порядок) (прилагается).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 </w:t>
      </w:r>
      <w:r w:rsidR="00844712"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Настоящее постановление вступает в силу с момента подписания и подлежит размещению в единой информационной системе в сфере закупок в сети «Интернет»</w:t>
      </w: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844712" w:rsidRPr="00844712" w:rsidRDefault="00844712" w:rsidP="008447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44712" w:rsidRPr="00844712" w:rsidRDefault="00844712" w:rsidP="008447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44712" w:rsidRPr="00844712" w:rsidRDefault="00844712" w:rsidP="00844712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</w:rPr>
      </w:pPr>
      <w:r w:rsidRPr="00844712"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</w:rPr>
        <w:t>Глава администрации</w:t>
      </w:r>
    </w:p>
    <w:p w:rsidR="00844712" w:rsidRPr="00844712" w:rsidRDefault="00DF59AA" w:rsidP="00844712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</w:rPr>
        <w:t>МО сельское поселение</w:t>
      </w:r>
    </w:p>
    <w:p w:rsidR="00844712" w:rsidRPr="00844712" w:rsidRDefault="00DF59AA" w:rsidP="00844712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</w:rPr>
        <w:t xml:space="preserve">«Деревня </w:t>
      </w:r>
      <w:proofErr w:type="gramStart"/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</w:rPr>
        <w:t>Колыхманово»</w:t>
      </w:r>
      <w:r w:rsidR="00844712" w:rsidRPr="00844712"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</w:rPr>
        <w:t xml:space="preserve">   </w:t>
      </w:r>
      <w:proofErr w:type="gramEnd"/>
      <w:r w:rsidR="00844712" w:rsidRPr="00844712"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0"/>
        </w:rPr>
        <w:t>С. Б. Половцева</w:t>
      </w: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844712" w:rsidRPr="00844712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AC282F" w:rsidRPr="0031704D" w:rsidRDefault="00AC282F" w:rsidP="00844712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Приложение</w:t>
      </w:r>
    </w:p>
    <w:p w:rsidR="00AC282F" w:rsidRPr="0031704D" w:rsidRDefault="00AC282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к Постановлению</w:t>
      </w:r>
      <w:r w:rsidR="006670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администрации</w:t>
      </w:r>
    </w:p>
    <w:p w:rsidR="006B32DC" w:rsidRDefault="00AC282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муниципального </w:t>
      </w:r>
      <w:r w:rsidR="006B32DC">
        <w:rPr>
          <w:rFonts w:ascii="Times New Roman" w:hAnsi="Times New Roman" w:cs="Times New Roman"/>
          <w:color w:val="000000" w:themeColor="text1"/>
          <w:sz w:val="26"/>
          <w:szCs w:val="26"/>
        </w:rPr>
        <w:t>образования</w:t>
      </w:r>
    </w:p>
    <w:p w:rsidR="00AC282F" w:rsidRPr="0031704D" w:rsidRDefault="006B32DC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сельское поселение «Деревня Колыхманово»</w:t>
      </w:r>
    </w:p>
    <w:p w:rsidR="00AC282F" w:rsidRPr="0031704D" w:rsidRDefault="00AC282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6B32DC">
        <w:rPr>
          <w:rFonts w:ascii="Times New Roman" w:hAnsi="Times New Roman" w:cs="Times New Roman"/>
          <w:color w:val="000000" w:themeColor="text1"/>
          <w:sz w:val="26"/>
          <w:szCs w:val="26"/>
        </w:rPr>
        <w:t>13 декабря 2016</w:t>
      </w:r>
      <w:r w:rsidR="00FC325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г. N </w:t>
      </w:r>
      <w:r w:rsidR="006B32DC">
        <w:rPr>
          <w:rFonts w:ascii="Times New Roman" w:hAnsi="Times New Roman" w:cs="Times New Roman"/>
          <w:color w:val="000000" w:themeColor="text1"/>
          <w:sz w:val="26"/>
          <w:szCs w:val="26"/>
        </w:rPr>
        <w:t>74</w:t>
      </w:r>
    </w:p>
    <w:p w:rsidR="0031704D" w:rsidRPr="0031704D" w:rsidRDefault="0031704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C282F" w:rsidRPr="0031704D" w:rsidRDefault="00AC282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C282F" w:rsidRPr="0031704D" w:rsidRDefault="00AC282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33"/>
      <w:bookmarkEnd w:id="0"/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ПОРЯДОК</w:t>
      </w:r>
    </w:p>
    <w:p w:rsidR="00AC282F" w:rsidRPr="0031704D" w:rsidRDefault="00AC282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ФОРМИРОВАНИЯ, УТВЕРЖДЕНИЯ И ВЕДЕНИЯ ПЛАНОВ-ГРАФИКОВ ЗАКУПОК</w:t>
      </w:r>
      <w:r w:rsidR="00FC325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ТОВАРОВ, РАБОТ, УСЛУГ ДЛЯ ОБЕСПЕЧЕНИЯ НУЖД МУНИЦИПАЛЬНОГО</w:t>
      </w:r>
      <w:r w:rsidR="00FC325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B32DC">
        <w:rPr>
          <w:rFonts w:ascii="Times New Roman" w:hAnsi="Times New Roman" w:cs="Times New Roman"/>
          <w:color w:val="000000" w:themeColor="text1"/>
          <w:sz w:val="26"/>
          <w:szCs w:val="26"/>
        </w:rPr>
        <w:t>ОБРАЗОВАНИЯ СЕЛЬСКОЕ ПОСЕЛЕНИЕ «ДЕРЕВНЯ КОЛЫХМАНОВО»</w:t>
      </w:r>
    </w:p>
    <w:p w:rsidR="00AC282F" w:rsidRPr="0031704D" w:rsidRDefault="00AC282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 Настоящий Порядок устанавливает правила формирования, утверждения и ведения планов-графиков закупок товаров, работ, услуг для обеспечения нужд муниципального </w:t>
      </w:r>
      <w:r w:rsidR="006B32DC">
        <w:rPr>
          <w:rFonts w:ascii="Times New Roman" w:hAnsi="Times New Roman" w:cs="Times New Roman"/>
          <w:color w:val="000000" w:themeColor="text1"/>
          <w:sz w:val="26"/>
          <w:szCs w:val="26"/>
        </w:rPr>
        <w:t>образования сельское поселение «Деревня Колыхманово»</w:t>
      </w: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(далее - планы-графики закупок) в соответствии с Федеральным </w:t>
      </w:r>
      <w:hyperlink r:id="rId6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законом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 (далее - Федеральный закон) с учетом </w:t>
      </w:r>
      <w:hyperlink r:id="rId7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требований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установленных постановлением Правительства Российской Федерации от 05.06.2015 N 554 "О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</w:t>
      </w:r>
      <w:hyperlink r:id="rId8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требованиях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 форме плана-графика закупок товаров, работ, услуг" (далее - Постановление Российской Федерации от 05.06.2015 N 554).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 Планы-графики закупок содержат перечень закупок товаров, работ, услуг для обеспечения нужд муниципального </w:t>
      </w:r>
      <w:r w:rsidR="006B32DC">
        <w:rPr>
          <w:rFonts w:ascii="Times New Roman" w:hAnsi="Times New Roman" w:cs="Times New Roman"/>
          <w:color w:val="000000" w:themeColor="text1"/>
          <w:sz w:val="26"/>
          <w:szCs w:val="26"/>
        </w:rPr>
        <w:t>образования сельское поселение «Деревня Колыхманово»</w:t>
      </w: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 финансовый год и являются основанием для осуществления закупок.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 Планы-графики закупок формируются с учетом </w:t>
      </w:r>
      <w:hyperlink r:id="rId9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требований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 форме планов-графиков закупок товаров, работ, услуг, утвержденных постановлением Правительства Российской Федерации от 05.06.2015 N 554 (далее - Требования), в виде единого документа по форме, прилагаемой к Требованиям.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1" w:name="P41"/>
      <w:bookmarkEnd w:id="1"/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4. Планы-графики закупок формируются и утверждаются в течение 10 рабочих дней следующими заказчиками: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2" w:name="P42"/>
      <w:bookmarkEnd w:id="2"/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а) муниципальными заказчиками, действующими от имени муниципального </w:t>
      </w:r>
      <w:r w:rsidR="006B32DC">
        <w:rPr>
          <w:rFonts w:ascii="Times New Roman" w:hAnsi="Times New Roman" w:cs="Times New Roman"/>
          <w:color w:val="000000" w:themeColor="text1"/>
          <w:sz w:val="26"/>
          <w:szCs w:val="26"/>
        </w:rPr>
        <w:t>образования сельское поселение «Деревня Колыхманово»</w:t>
      </w: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(далее - муниципальные заказчики), - со дня доведения до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б) муниципальными бюджетными учреждениями, за исключением закупок, осуществляемых в соответствии с </w:t>
      </w:r>
      <w:hyperlink r:id="rId10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частями 2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</w:t>
      </w:r>
      <w:hyperlink r:id="rId11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6 статьи 15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 о контрактной системе, - со дня утверждения планов финансово-хозяйственной деятельности;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3" w:name="P44"/>
      <w:bookmarkEnd w:id="3"/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в) муниципальными автономными учреждениями, муниципальными унитарными предприятиями в случае, предусмотренном </w:t>
      </w:r>
      <w:hyperlink r:id="rId12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частью 4 статьи 15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закона, - со дня заключения соглашения о предоставлении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(далее - субсидии). При этом в план-график закупок включаются только </w:t>
      </w: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закупки, которые планируется осуществлять за счет субсидий;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4" w:name="P45"/>
      <w:bookmarkEnd w:id="4"/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г) муниципальными бюджетными, муниципальными автономными учреждениями, муниципальными унитарными предприятиями, осуществляющими закупки в рамках переданных им органами местного самоуправления полномочий муниципального заказчика по заключению и исполнению от имени муниципальных образований муниципальных контрактов от лица указанных органов, в случаях, предусмотренных </w:t>
      </w:r>
      <w:hyperlink r:id="rId13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частью 6 статьи 15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 о контрактной системе, - со дня доведения до юридического лица объема прав в денежном выражении на принятие и (или исполнение) обязательств в соответствии с бюджетным законодательством Российской Федерации.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5. Планы-графики закупок формируются заказчиками, указанными в </w:t>
      </w:r>
      <w:r w:rsidR="001B2A02"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пункте </w:t>
      </w:r>
      <w:hyperlink w:anchor="P41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4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Порядка, на очередной финансовый год в соответствии с планом закупок в сроки, установленные администрацией муниципального </w:t>
      </w:r>
      <w:r w:rsidR="006B32DC">
        <w:rPr>
          <w:rFonts w:ascii="Times New Roman" w:hAnsi="Times New Roman" w:cs="Times New Roman"/>
          <w:color w:val="000000" w:themeColor="text1"/>
          <w:sz w:val="26"/>
          <w:szCs w:val="26"/>
        </w:rPr>
        <w:t>образования сельское поселение «Деревня Колыхманово»</w:t>
      </w: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, с учетом следующих положений: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а) муниципальные заказчики, указанные в </w:t>
      </w:r>
      <w:hyperlink w:anchor="P42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подпункте "а" пункта 4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Порядка, - в сроки, установленные главными распорядителями средств бюджета муниципального </w:t>
      </w:r>
      <w:r w:rsidR="006B32DC">
        <w:rPr>
          <w:rFonts w:ascii="Times New Roman" w:hAnsi="Times New Roman" w:cs="Times New Roman"/>
          <w:color w:val="000000" w:themeColor="text1"/>
          <w:sz w:val="26"/>
          <w:szCs w:val="26"/>
        </w:rPr>
        <w:t>образования сельское поселение «Деревня Колыхманово»</w:t>
      </w: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(далее - главные распорядители), но не позднее срока, установленного в </w:t>
      </w:r>
      <w:hyperlink w:anchor="P41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пункте 4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Порядка: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формируют планы-графики закупок после внесения проекта решения о бюджете муниципального </w:t>
      </w:r>
      <w:r w:rsidR="006B32DC">
        <w:rPr>
          <w:rFonts w:ascii="Times New Roman" w:hAnsi="Times New Roman" w:cs="Times New Roman"/>
          <w:color w:val="000000" w:themeColor="text1"/>
          <w:sz w:val="26"/>
          <w:szCs w:val="26"/>
        </w:rPr>
        <w:t>образования сельское поселение «Деревня Колыхманово»</w:t>
      </w: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 очередной финансовый год на рассмотрение </w:t>
      </w:r>
      <w:r w:rsidR="006B32DC">
        <w:rPr>
          <w:rFonts w:ascii="Times New Roman" w:hAnsi="Times New Roman" w:cs="Times New Roman"/>
          <w:color w:val="000000" w:themeColor="text1"/>
          <w:sz w:val="26"/>
          <w:szCs w:val="26"/>
        </w:rPr>
        <w:t>Сельской Думы</w:t>
      </w: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муниципального </w:t>
      </w:r>
      <w:r w:rsidR="006B32DC">
        <w:rPr>
          <w:rFonts w:ascii="Times New Roman" w:hAnsi="Times New Roman" w:cs="Times New Roman"/>
          <w:color w:val="000000" w:themeColor="text1"/>
          <w:sz w:val="26"/>
          <w:szCs w:val="26"/>
        </w:rPr>
        <w:t>образования сельское поселение «Деревня Колыхманово»</w:t>
      </w: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- утверждают сформированные планы-графики закупок после их уточнения (при необходимости) и доведения до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б) заказчики, указанные в </w:t>
      </w:r>
      <w:r w:rsidR="001B2A02"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пункте </w:t>
      </w:r>
      <w:hyperlink w:anchor="P41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4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Порядка, в сроки, установленные органами, осуществляющими функции и полномочия их учредителя, но не позднее срока, установленного в </w:t>
      </w:r>
      <w:hyperlink w:anchor="P41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пункте 4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Порядка: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формируют планы-графики закупок после внесения проекта решения о бюджете муниципального </w:t>
      </w:r>
      <w:r w:rsidR="006B32DC">
        <w:rPr>
          <w:rFonts w:ascii="Times New Roman" w:hAnsi="Times New Roman" w:cs="Times New Roman"/>
          <w:color w:val="000000" w:themeColor="text1"/>
          <w:sz w:val="26"/>
          <w:szCs w:val="26"/>
        </w:rPr>
        <w:t>образования сельское поселение «Деревня Колыхманово»</w:t>
      </w: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 очередной финансовый год на рассмотрение </w:t>
      </w:r>
      <w:r w:rsidR="006B32DC">
        <w:rPr>
          <w:rFonts w:ascii="Times New Roman" w:hAnsi="Times New Roman" w:cs="Times New Roman"/>
          <w:color w:val="000000" w:themeColor="text1"/>
          <w:sz w:val="26"/>
          <w:szCs w:val="26"/>
        </w:rPr>
        <w:t>Сельской Думы</w:t>
      </w: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муниципального </w:t>
      </w:r>
      <w:r w:rsidR="006B32DC">
        <w:rPr>
          <w:rFonts w:ascii="Times New Roman" w:hAnsi="Times New Roman" w:cs="Times New Roman"/>
          <w:color w:val="000000" w:themeColor="text1"/>
          <w:sz w:val="26"/>
          <w:szCs w:val="26"/>
        </w:rPr>
        <w:t>образования сельское поселение «Деревня Колыхманово»</w:t>
      </w: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- утверждают планы-графики закупок после их уточнения (при необходимости) и утверждения планов финансово-хозяйственной деятельности;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в) заказчики, указанные в </w:t>
      </w:r>
      <w:hyperlink w:anchor="P44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подпункте "в" пункта 4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Порядка: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формируют планы-графики закупок после внесения проекта решения о бюджете муниципального </w:t>
      </w:r>
      <w:r w:rsidR="006E32E2">
        <w:rPr>
          <w:rFonts w:ascii="Times New Roman" w:hAnsi="Times New Roman" w:cs="Times New Roman"/>
          <w:color w:val="000000" w:themeColor="text1"/>
          <w:sz w:val="26"/>
          <w:szCs w:val="26"/>
        </w:rPr>
        <w:t>образования сельское поселение «Деревня Колыхманово»</w:t>
      </w: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 очередной финансовый год на рассмотрение </w:t>
      </w:r>
      <w:r w:rsidR="006E32E2">
        <w:rPr>
          <w:rFonts w:ascii="Times New Roman" w:hAnsi="Times New Roman" w:cs="Times New Roman"/>
          <w:color w:val="000000" w:themeColor="text1"/>
          <w:sz w:val="26"/>
          <w:szCs w:val="26"/>
        </w:rPr>
        <w:t>Сельской Думы</w:t>
      </w: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муниципального </w:t>
      </w:r>
      <w:r w:rsidR="006E32E2">
        <w:rPr>
          <w:rFonts w:ascii="Times New Roman" w:hAnsi="Times New Roman" w:cs="Times New Roman"/>
          <w:color w:val="000000" w:themeColor="text1"/>
          <w:sz w:val="26"/>
          <w:szCs w:val="26"/>
        </w:rPr>
        <w:t>образования сельское поселение «Деревня Колыхманово»</w:t>
      </w: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утверждают планы-графики закупок после их уточнения (при необходимости) и заключения соглашений о предоставлении субсидий в срок, установленный в </w:t>
      </w:r>
      <w:hyperlink w:anchor="P41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пункте 4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Порядка;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г) заказчики, указанные в </w:t>
      </w:r>
      <w:hyperlink w:anchor="P45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подпункте "г" пункта 4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Порядка: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формируют планы-графики закупок после внесения проекта решения о бюджете муниципального </w:t>
      </w:r>
      <w:r w:rsidR="006E32E2">
        <w:rPr>
          <w:rFonts w:ascii="Times New Roman" w:hAnsi="Times New Roman" w:cs="Times New Roman"/>
          <w:color w:val="000000" w:themeColor="text1"/>
          <w:sz w:val="26"/>
          <w:szCs w:val="26"/>
        </w:rPr>
        <w:t>образования сельское поселение «Деревня Колыхманово»</w:t>
      </w: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 очередной финансовый год на рассмотрение </w:t>
      </w:r>
      <w:r w:rsidR="006E32E2">
        <w:rPr>
          <w:rFonts w:ascii="Times New Roman" w:hAnsi="Times New Roman" w:cs="Times New Roman"/>
          <w:color w:val="000000" w:themeColor="text1"/>
          <w:sz w:val="26"/>
          <w:szCs w:val="26"/>
        </w:rPr>
        <w:t>Сельской Думы</w:t>
      </w: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муниципального </w:t>
      </w:r>
      <w:r w:rsidR="006E32E2">
        <w:rPr>
          <w:rFonts w:ascii="Times New Roman" w:hAnsi="Times New Roman" w:cs="Times New Roman"/>
          <w:color w:val="000000" w:themeColor="text1"/>
          <w:sz w:val="26"/>
          <w:szCs w:val="26"/>
        </w:rPr>
        <w:t>образования сельское поселение «Деревня Колыхманово»</w:t>
      </w: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утверждают планы-графики закупок после их уточнения (при необходимости) и заключения соглашений о передаче указанным юридическим лицам полномочий муниципального заказчика на заключение и исполнение муниципальных контрактов в </w:t>
      </w: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случаях, предусмотренных </w:t>
      </w:r>
      <w:hyperlink r:id="rId14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частью 6 статьи 15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закона, в срок, установленный в </w:t>
      </w:r>
      <w:hyperlink w:anchor="P41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пункте 4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Порядка.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6. Формирование, утверждение и ведение планов-графиков закупок заказчиками, указанными в </w:t>
      </w:r>
      <w:hyperlink w:anchor="P45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подпункте "г" пункта 4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Порядка, осуществляется от лица соответствующих муниципальных заказчиков </w:t>
      </w:r>
      <w:r w:rsidR="006E32E2">
        <w:rPr>
          <w:rFonts w:ascii="Times New Roman" w:hAnsi="Times New Roman" w:cs="Times New Roman"/>
          <w:color w:val="000000" w:themeColor="text1"/>
          <w:sz w:val="26"/>
          <w:szCs w:val="26"/>
        </w:rPr>
        <w:t>сельского поселения «Деревня Колыхманово»</w:t>
      </w:r>
      <w:bookmarkStart w:id="5" w:name="_GoBack"/>
      <w:bookmarkEnd w:id="5"/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, передавших этим заказчикам свои полномочия.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7. В план-график закупок включается перечень товаров, работ, услуг, закупка которых осуществляется путем проведения конкурса (открытого конкурса, конкурса с ограниченным участием, двухэтапного конкурса, закрытого конкурса, закрытого конкурса с ограниченным участием, закрытого двухэтапного конкурса), аукциона (аукциона в электронной форме, закрытого аукциона), запроса котировок, запроса предложений, закупки у единственного поставщика (исполнителя, подрядчика), а также путем определения поставщика (подрядчика, исполнителя) способом, устанавливаемым Правительством Российской Федерации в соответствии со </w:t>
      </w:r>
      <w:hyperlink r:id="rId15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статьей 111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закона.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8. В случае если определение поставщиков (подрядчиков, исполнителей) для заказчиков, указанных в </w:t>
      </w:r>
      <w:hyperlink w:anchor="P41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пункте 4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Порядка, осуществляется уполномоченным органом или уполномоченным учреждением, определенными решениями о создании таких уполномоченных органов, уполномоченных учреждений или решениями о наделении их полномочиями в соответствии со </w:t>
      </w:r>
      <w:hyperlink r:id="rId16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статьей 26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закона, то формирование планов-графиков закупок осуществляется с учетом порядка взаимодействия указанных заказчиков с уполномоченным органом, уполномоченным учреждением.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9. В план-график закупок включается информация о закупках, об осуществлении которых размещаются извещения либо направляются приглашения принять участие в определении поставщика (подрядчика, исполнителя) в установленных Федеральным </w:t>
      </w:r>
      <w:hyperlink r:id="rId17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законом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случаях в течение года, на который утвержден план-график закупок.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10. В случае если период осуществления закупки, включаемой в план-график закупок заказчиков, указанных в </w:t>
      </w:r>
      <w:hyperlink w:anchor="P41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пункте 4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Порядка, в соответствии с бюджетным законодательством Российской Федерации превышает срок, на который утверждается план-график закупок, в план-график закупок также включаются сведения о закупке на весь срок исполнения контракта.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11. Заказчики, указанные в </w:t>
      </w:r>
      <w:hyperlink w:anchor="P41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пункте 4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Порядка, ведут планы-графики закупок в соответствии с положениями Федерального </w:t>
      </w:r>
      <w:hyperlink r:id="rId18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закона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настоящим Порядком. Внесение изменений в планы-графики закупок осуществляется в случае внесения изменений в план закупок, а также в следующих случаях: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а) 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невозможной;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б) изменение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аванса, срока исполнения контракта;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в) отмена заказчиком закупки, предусмотренной планом-графиком закупок;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г) образовавшаяся экономия от использования в текущем финансовом году бюджетных ассигнований в соответствии с законодательством Российской Федерации;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д) выдача предписания органами контроля, определенными </w:t>
      </w:r>
      <w:hyperlink r:id="rId19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статьей 99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закона, в том числе об аннулировании процедуры определения поставщиков (подрядчиков, исполнителей);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е) реализация решения, принятого заказчиком по итогам обязательного </w:t>
      </w: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общественного обсуждения закупки;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ж) возникновение обстоятельств, предвидеть которые на дату утверждения плана-графика закупок было невозможно.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12. Внесение изменений в план-график закупок по каждому объекту закупки осуществляется не позднее чем за десять дней до дня размещения в единой информационной системе в сфере закупок (а до ввода ее в эксплуатацию - на официальном сайте Российской Федерации в информационно-телекоммуникационной сети Интернет для размещения информации о размещении заказов на поставки товаров, выполнение работ, оказание услуг (www.zakupki.gov.ru)) извещения об осуществлении закупки, направления приглашения принять участие в определении поставщика (подрядчика, исполнителя), за исключением случая, указанного в </w:t>
      </w:r>
      <w:hyperlink w:anchor="P81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пункте 13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Порядка, а в случае, если в соответствии с Федеральным </w:t>
      </w:r>
      <w:hyperlink r:id="rId20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законом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- до даты заключения контракта.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6" w:name="P81"/>
      <w:bookmarkEnd w:id="6"/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13. 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</w:t>
      </w:r>
      <w:hyperlink r:id="rId21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статьей 82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 внесение изменений в план-график закупок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с </w:t>
      </w:r>
      <w:hyperlink r:id="rId22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пунктами 9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</w:t>
      </w:r>
      <w:hyperlink r:id="rId23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28 части 1 статьи 93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 - не позднее чем за один день до даты заключения контракта.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14. План-график закупок содержит приложения, содержащие обоснования в отношении каждого объекта закупки, подготовленные в порядке, установленном Правительством Российской Федерации в соответствии с </w:t>
      </w:r>
      <w:hyperlink r:id="rId24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частью 7 статьи 18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закона, в том числе: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обоснование начальной (максимальной) цены контракта или цены контракта, заключаемого с единственным поставщиком (подрядчиком, исполнителем), определяемым в соответствии со </w:t>
      </w:r>
      <w:hyperlink r:id="rId25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статьей 22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закона;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обоснование способа определения поставщика (подрядчика, исполнителя) в соответствии с </w:t>
      </w:r>
      <w:hyperlink r:id="rId26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главой 3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закона, в том числе дополнительные требования к участникам закупки (при наличии таких требований), установленные в соответствии с </w:t>
      </w:r>
      <w:hyperlink r:id="rId27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частью 2 статьи 31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закона.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15. Информация, включаемая заказчиками, указанными в </w:t>
      </w:r>
      <w:hyperlink w:anchor="P41" w:history="1">
        <w:r w:rsidRPr="0031704D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пункте 4</w:t>
        </w:r>
      </w:hyperlink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Порядка, в план-график закупок, должна соответствовать показателям плана закупок, в том числе: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а) включаемые в план-график закупок идентификационные коды закупок должны соответствовать идентификационному коду закупки, включенному в план закупок;</w:t>
      </w:r>
    </w:p>
    <w:p w:rsidR="00AC282F" w:rsidRPr="0031704D" w:rsidRDefault="00AC282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б) включаемая в план-график закупок информация о начальных (максимальных) ценах контрактов, ценах контрактов, заключаемых с единственным поставщиком (подрядчиком, исполнителем), и об объемах финансового обеспечения (планируемых платежей) для осуществления закупок на соответствующий финансовый год должна соответствовать включенной в план закупок информации об объеме финансового обеспечения (планируемых платежей) для осуществления закупки на соответствующий финансовый год.</w:t>
      </w:r>
    </w:p>
    <w:sectPr w:rsidR="00AC282F" w:rsidRPr="0031704D" w:rsidSect="00EA659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82F"/>
    <w:rsid w:val="001B2A02"/>
    <w:rsid w:val="0031704D"/>
    <w:rsid w:val="004F7868"/>
    <w:rsid w:val="0066705F"/>
    <w:rsid w:val="006B32DC"/>
    <w:rsid w:val="006E32E2"/>
    <w:rsid w:val="00844712"/>
    <w:rsid w:val="00910157"/>
    <w:rsid w:val="00AC282F"/>
    <w:rsid w:val="00C3027C"/>
    <w:rsid w:val="00DF59AA"/>
    <w:rsid w:val="00EA4485"/>
    <w:rsid w:val="00EA659D"/>
    <w:rsid w:val="00FC3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56C4B7-FC0E-4FCD-8CFD-FAF025A19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28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C28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C282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B2A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2A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2112F8A80D9467C1CD9B6CDADFD26E5BC3D564EA9D165A59459898B8518C0D12DB5B62C6500349p8hAM" TargetMode="External"/><Relationship Id="rId13" Type="http://schemas.openxmlformats.org/officeDocument/2006/relationships/hyperlink" Target="consultantplus://offline/ref=022112F8A80D9467C1CD9B6CDADFD26E58CBD561E29C165A59459898B8518C0D12DB5B6ApCh4M" TargetMode="External"/><Relationship Id="rId18" Type="http://schemas.openxmlformats.org/officeDocument/2006/relationships/hyperlink" Target="consultantplus://offline/ref=022112F8A80D9467C1CD9B6CDADFD26E58CBD561E29C165A59459898B8p5h1M" TargetMode="External"/><Relationship Id="rId26" Type="http://schemas.openxmlformats.org/officeDocument/2006/relationships/hyperlink" Target="consultantplus://offline/ref=022112F8A80D9467C1CD9B6CDADFD26E58CBD561E29C165A59459898B8518C0D12DB5B62C650014Ap8hF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022112F8A80D9467C1CD9B6CDADFD26E58CBD561E29C165A59459898B8518C0D12DB5B62C651034Bp8h8M" TargetMode="External"/><Relationship Id="rId7" Type="http://schemas.openxmlformats.org/officeDocument/2006/relationships/hyperlink" Target="consultantplus://offline/ref=022112F8A80D9467C1CD9B6CDADFD26E5BC3D564EA9D165A59459898B8518C0D12DB5B62C650034Dp8hEM" TargetMode="External"/><Relationship Id="rId12" Type="http://schemas.openxmlformats.org/officeDocument/2006/relationships/hyperlink" Target="consultantplus://offline/ref=022112F8A80D9467C1CD9B6CDADFD26E58CBD561E29C165A59459898B8518C0D12DB5Bp6hAM" TargetMode="External"/><Relationship Id="rId17" Type="http://schemas.openxmlformats.org/officeDocument/2006/relationships/hyperlink" Target="consultantplus://offline/ref=022112F8A80D9467C1CD9B6CDADFD26E58CBD561E29C165A59459898B8p5h1M" TargetMode="External"/><Relationship Id="rId25" Type="http://schemas.openxmlformats.org/officeDocument/2006/relationships/hyperlink" Target="consultantplus://offline/ref=022112F8A80D9467C1CD9B6CDADFD26E58CBD561E29C165A59459898B8518C0D12DB5B62C650014Dp8h4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22112F8A80D9467C1CD9B6CDADFD26E58CBD561E29C165A59459898B8518C0D12DB5B62C6500145p8hCM" TargetMode="External"/><Relationship Id="rId20" Type="http://schemas.openxmlformats.org/officeDocument/2006/relationships/hyperlink" Target="consultantplus://offline/ref=022112F8A80D9467C1CD9B6CDADFD26E58CBD561E29C165A59459898B8p5h1M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22112F8A80D9467C1CD9B6CDADFD26E58CBD561E29C165A59459898B8518C0D12DB5B62C650014Cp8hEM" TargetMode="External"/><Relationship Id="rId11" Type="http://schemas.openxmlformats.org/officeDocument/2006/relationships/hyperlink" Target="consultantplus://offline/ref=022112F8A80D9467C1CD9B6CDADFD26E58CBD561E29C165A59459898B8518C0D12DB5B6ApCh4M" TargetMode="External"/><Relationship Id="rId24" Type="http://schemas.openxmlformats.org/officeDocument/2006/relationships/hyperlink" Target="consultantplus://offline/ref=022112F8A80D9467C1CD9B6CDADFD26E58CBD561E29C165A59459898B8518C0D12DB5B62C650024Bp8hEM" TargetMode="External"/><Relationship Id="rId5" Type="http://schemas.openxmlformats.org/officeDocument/2006/relationships/hyperlink" Target="consultantplus://offline/ref=022112F8A80D9467C1CD9B6CDADFD26E5BC3D564EA9D165A59459898B8p5h1M" TargetMode="External"/><Relationship Id="rId15" Type="http://schemas.openxmlformats.org/officeDocument/2006/relationships/hyperlink" Target="consultantplus://offline/ref=022112F8A80D9467C1CD9B6CDADFD26E58CBD561E29C165A59459898B8518C0D12DB5B62C651054Cp8hAM" TargetMode="External"/><Relationship Id="rId23" Type="http://schemas.openxmlformats.org/officeDocument/2006/relationships/hyperlink" Target="consultantplus://offline/ref=022112F8A80D9467C1CD9B6CDADFD26E58CBD561E29C165A59459898B8518C0D12DB5B62C6510144p8h9M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022112F8A80D9467C1CD9B6CDADFD26E58CBD561E29C165A59459898B8518C0D12DB5B62C650024Ep8h8M" TargetMode="External"/><Relationship Id="rId19" Type="http://schemas.openxmlformats.org/officeDocument/2006/relationships/hyperlink" Target="consultantplus://offline/ref=022112F8A80D9467C1CD9B6CDADFD26E58CBD561E29C165A59459898B8518C0D12DB5B62C651004Bp8hAM" TargetMode="External"/><Relationship Id="rId4" Type="http://schemas.openxmlformats.org/officeDocument/2006/relationships/hyperlink" Target="consultantplus://offline/ref=022112F8A80D9467C1CD9B6CDADFD26E58CBD561E29C165A59459898B8518C0D12DB5B62C650014Cp8hEM" TargetMode="External"/><Relationship Id="rId9" Type="http://schemas.openxmlformats.org/officeDocument/2006/relationships/hyperlink" Target="consultantplus://offline/ref=022112F8A80D9467C1CD9B6CDADFD26E5BC3D564EA9D165A59459898B8518C0D12DB5B62C6500349p8hAM" TargetMode="External"/><Relationship Id="rId14" Type="http://schemas.openxmlformats.org/officeDocument/2006/relationships/hyperlink" Target="consultantplus://offline/ref=022112F8A80D9467C1CD9B6CDADFD26E58CBD561E29C165A59459898B8518C0D12DB5B6ApCh4M" TargetMode="External"/><Relationship Id="rId22" Type="http://schemas.openxmlformats.org/officeDocument/2006/relationships/hyperlink" Target="consultantplus://offline/ref=022112F8A80D9467C1CD9B6CDADFD26E58CBD561E29C165A59459898B8518C0D12DB5B62C6510444p8hDM" TargetMode="External"/><Relationship Id="rId27" Type="http://schemas.openxmlformats.org/officeDocument/2006/relationships/hyperlink" Target="consultantplus://offline/ref=022112F8A80D9467C1CD9B6CDADFD26E58CBD561E29C165A59459898B8518C0D12DB5B62C6500048p8h8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2732</Words>
  <Characters>15574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econyuhn</dc:creator>
  <cp:keywords/>
  <dc:description/>
  <cp:lastModifiedBy>user</cp:lastModifiedBy>
  <cp:revision>2</cp:revision>
  <dcterms:created xsi:type="dcterms:W3CDTF">2016-12-13T07:25:00Z</dcterms:created>
  <dcterms:modified xsi:type="dcterms:W3CDTF">2016-12-13T07:25:00Z</dcterms:modified>
</cp:coreProperties>
</file>