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2B5" w:rsidRPr="001D211E" w:rsidRDefault="001C32B5" w:rsidP="001C32B5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 w:rsidRPr="001D211E"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1C32B5" w:rsidRPr="001D211E" w:rsidRDefault="001C32B5" w:rsidP="001C32B5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 w:rsidRPr="001D211E"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1C32B5" w:rsidRPr="001D211E" w:rsidRDefault="001C32B5" w:rsidP="001C32B5">
      <w:pPr>
        <w:pStyle w:val="a3"/>
        <w:jc w:val="center"/>
        <w:rPr>
          <w:rFonts w:ascii="Times New Roman" w:eastAsia="MS Mincho" w:hAnsi="Times New Roman" w:cs="Times New Roman"/>
          <w:b/>
          <w:bCs/>
        </w:rPr>
      </w:pPr>
      <w:r w:rsidRPr="001D211E"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1C32B5" w:rsidRPr="001D211E" w:rsidRDefault="001C32B5" w:rsidP="001C32B5">
      <w:pPr>
        <w:pStyle w:val="a3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 w:rsidRPr="001D211E"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1C32B5" w:rsidRPr="001D211E" w:rsidRDefault="001C32B5" w:rsidP="001C32B5">
      <w:pPr>
        <w:pStyle w:val="a3"/>
        <w:jc w:val="center"/>
        <w:outlineLvl w:val="0"/>
        <w:rPr>
          <w:rFonts w:ascii="Times New Roman" w:eastAsia="MS Mincho" w:hAnsi="Times New Roman" w:cs="Times New Roman"/>
          <w:sz w:val="16"/>
          <w:szCs w:val="16"/>
        </w:rPr>
      </w:pPr>
      <w:r w:rsidRPr="001D211E">
        <w:rPr>
          <w:rFonts w:ascii="Times New Roman" w:eastAsia="MS Mincho" w:hAnsi="Times New Roman" w:cs="Times New Roman"/>
          <w:sz w:val="16"/>
          <w:szCs w:val="16"/>
        </w:rPr>
        <w:t xml:space="preserve">249910 Калужская </w:t>
      </w:r>
      <w:proofErr w:type="gramStart"/>
      <w:r w:rsidRPr="001D211E">
        <w:rPr>
          <w:rFonts w:ascii="Times New Roman" w:eastAsia="MS Mincho" w:hAnsi="Times New Roman" w:cs="Times New Roman"/>
          <w:sz w:val="16"/>
          <w:szCs w:val="16"/>
        </w:rPr>
        <w:t>область,  Юхновский</w:t>
      </w:r>
      <w:proofErr w:type="gramEnd"/>
      <w:r w:rsidRPr="001D211E">
        <w:rPr>
          <w:rFonts w:ascii="Times New Roman" w:eastAsia="MS Mincho" w:hAnsi="Times New Roman" w:cs="Times New Roman"/>
          <w:sz w:val="16"/>
          <w:szCs w:val="16"/>
        </w:rPr>
        <w:t xml:space="preserve"> район, д. Колыхманово, ул. Центральная, д.16.  факс 3-32-95 т. 3-32-17</w:t>
      </w:r>
    </w:p>
    <w:p w:rsidR="001C32B5" w:rsidRPr="001D211E" w:rsidRDefault="001C32B5" w:rsidP="001C32B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C32B5" w:rsidRPr="001D211E" w:rsidRDefault="001C32B5" w:rsidP="001C32B5">
      <w:pPr>
        <w:pStyle w:val="a5"/>
        <w:rPr>
          <w:szCs w:val="28"/>
        </w:rPr>
      </w:pPr>
      <w:r w:rsidRPr="001D211E">
        <w:rPr>
          <w:szCs w:val="28"/>
        </w:rPr>
        <w:t>ПОСТАНОВЛЕНИЕ</w:t>
      </w:r>
    </w:p>
    <w:p w:rsidR="001C32B5" w:rsidRPr="001D211E" w:rsidRDefault="001C32B5" w:rsidP="001C32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от 20 мая 2015 года                                                                                              №18</w:t>
      </w:r>
    </w:p>
    <w:p w:rsidR="001C32B5" w:rsidRPr="001D211E" w:rsidRDefault="001C32B5" w:rsidP="001C32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Об установлении мест организованного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 xml:space="preserve">отдыха людей на водных объектах 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на территории МО сельское поселение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 xml:space="preserve">«Деревня Колыхманово» и мест, запрещенных 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для купания.</w:t>
      </w:r>
    </w:p>
    <w:p w:rsidR="001C32B5" w:rsidRPr="001D211E" w:rsidRDefault="001C32B5" w:rsidP="001C32B5">
      <w:pPr>
        <w:spacing w:after="0" w:line="240" w:lineRule="auto"/>
        <w:ind w:left="5400" w:hanging="540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1C32B5" w:rsidRPr="001D211E" w:rsidRDefault="001C32B5" w:rsidP="001C32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D211E">
        <w:rPr>
          <w:rFonts w:ascii="Times New Roman" w:hAnsi="Times New Roman" w:cs="Times New Roman"/>
          <w:sz w:val="26"/>
          <w:szCs w:val="26"/>
        </w:rPr>
        <w:t xml:space="preserve">            В соответствии с  Федеральным законом  от  06.10.2003 г. № 131 –ФЗ «Об общих принципах организации местного самоуправления в Российской Федерации»,  постановлением Правительства  Калужской области от 21.12.2005 года № 360 «Об утверждении Правил охраны  жизни людей на водных объектах на территории  Калужской области», Постановлением Главы администрации МР «Юхновский район» от 31.03.2010 г. № 177 «Об установлении мест организованного отдыха людей на водных объектах на территории МР «Юхновский район» и мест, запрещенных для купания»,  в целях обеспечения безопасности людей на водных объектах МО сельское поселение «Деревня Колыхманово» </w:t>
      </w:r>
    </w:p>
    <w:p w:rsidR="001C32B5" w:rsidRPr="001D211E" w:rsidRDefault="001C32B5" w:rsidP="001C3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ПОСТАНОВЛЯЮ:</w:t>
      </w:r>
    </w:p>
    <w:p w:rsidR="001C32B5" w:rsidRPr="001D211E" w:rsidRDefault="001C32B5" w:rsidP="001C32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C32B5" w:rsidRPr="001D211E" w:rsidRDefault="001C32B5" w:rsidP="001C32B5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6"/>
          <w:szCs w:val="26"/>
        </w:rPr>
      </w:pPr>
      <w:r w:rsidRPr="001D211E">
        <w:rPr>
          <w:rFonts w:ascii="Times New Roman" w:hAnsi="Times New Roman" w:cs="Times New Roman"/>
          <w:sz w:val="26"/>
          <w:szCs w:val="26"/>
        </w:rPr>
        <w:t>1. Определить, что водные объекты, расположенные в границах сельского поселения «Деревня Колыхманово», не могут быть использованы для массового отдыха, купания и спорта, в связи с опасностью для жизни населения.</w:t>
      </w:r>
    </w:p>
    <w:p w:rsidR="001C32B5" w:rsidRPr="001D211E" w:rsidRDefault="001C32B5" w:rsidP="001C32B5">
      <w:pPr>
        <w:spacing w:after="0" w:line="240" w:lineRule="auto"/>
        <w:ind w:firstLine="855"/>
        <w:jc w:val="both"/>
        <w:rPr>
          <w:rFonts w:ascii="Times New Roman" w:hAnsi="Times New Roman" w:cs="Times New Roman"/>
          <w:sz w:val="26"/>
          <w:szCs w:val="26"/>
        </w:rPr>
      </w:pPr>
      <w:r w:rsidRPr="001D211E">
        <w:rPr>
          <w:rFonts w:ascii="Times New Roman" w:hAnsi="Times New Roman" w:cs="Times New Roman"/>
          <w:sz w:val="26"/>
          <w:szCs w:val="26"/>
        </w:rPr>
        <w:t>2. Настоящее постановление вступает в силу с момента его подписания и обнародования.</w:t>
      </w:r>
    </w:p>
    <w:p w:rsidR="001C32B5" w:rsidRPr="001D211E" w:rsidRDefault="001C32B5" w:rsidP="001C32B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>И. о. Главы администрации МО сельское</w:t>
      </w: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1D211E">
        <w:rPr>
          <w:rFonts w:ascii="Times New Roman" w:hAnsi="Times New Roman" w:cs="Times New Roman"/>
          <w:b/>
          <w:sz w:val="26"/>
          <w:szCs w:val="26"/>
        </w:rPr>
        <w:t xml:space="preserve">поселение «Деревня </w:t>
      </w:r>
      <w:proofErr w:type="gramStart"/>
      <w:r w:rsidRPr="001D211E">
        <w:rPr>
          <w:rFonts w:ascii="Times New Roman" w:hAnsi="Times New Roman" w:cs="Times New Roman"/>
          <w:b/>
          <w:sz w:val="26"/>
          <w:szCs w:val="26"/>
        </w:rPr>
        <w:t xml:space="preserve">Колыхманово»   </w:t>
      </w:r>
      <w:proofErr w:type="gramEnd"/>
      <w:r w:rsidRPr="001D211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С.Б. Половцева</w:t>
      </w:r>
    </w:p>
    <w:p w:rsidR="001C32B5" w:rsidRPr="001D211E" w:rsidRDefault="001C32B5" w:rsidP="001C32B5">
      <w:pPr>
        <w:pStyle w:val="a3"/>
        <w:outlineLvl w:val="0"/>
        <w:rPr>
          <w:rFonts w:ascii="Times New Roman" w:hAnsi="Times New Roman" w:cs="Times New Roman"/>
          <w:sz w:val="26"/>
          <w:szCs w:val="26"/>
        </w:rPr>
      </w:pPr>
    </w:p>
    <w:p w:rsidR="001C32B5" w:rsidRDefault="001C32B5" w:rsidP="001C32B5">
      <w:pPr>
        <w:pStyle w:val="a3"/>
        <w:spacing w:line="276" w:lineRule="auto"/>
        <w:outlineLvl w:val="0"/>
        <w:rPr>
          <w:rFonts w:ascii="Times New Roman" w:hAnsi="Times New Roman" w:cs="Times New Roman"/>
          <w:sz w:val="26"/>
          <w:szCs w:val="26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D1C"/>
    <w:rsid w:val="001C32B5"/>
    <w:rsid w:val="008B65CA"/>
    <w:rsid w:val="00E3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5CCAFD-BE48-4970-9628-BF2C2074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32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1C32B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1C32B5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1C32B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1C32B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2301</Characters>
  <Application>Microsoft Office Word</Application>
  <DocSecurity>0</DocSecurity>
  <Lines>19</Lines>
  <Paragraphs>5</Paragraphs>
  <ScaleCrop>false</ScaleCrop>
  <Company/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2015-09-08T12:19:00Z</dcterms:created>
  <dcterms:modified xsi:type="dcterms:W3CDTF">2015-09-08T12:19:00Z</dcterms:modified>
</cp:coreProperties>
</file>