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210" w:rsidRPr="00942C33" w:rsidRDefault="007D5210" w:rsidP="004B3EB2">
      <w:pPr>
        <w:jc w:val="center"/>
        <w:outlineLvl w:val="0"/>
        <w:rPr>
          <w:rFonts w:ascii="Times New Roman" w:eastAsia="MS Mincho" w:hAnsi="Times New Roman"/>
          <w:b/>
          <w:bCs/>
          <w:sz w:val="26"/>
          <w:szCs w:val="26"/>
          <w:lang w:eastAsia="ru-RU"/>
        </w:rPr>
      </w:pPr>
      <w:r w:rsidRPr="00942C33">
        <w:rPr>
          <w:rFonts w:ascii="Times New Roman" w:eastAsia="MS Mincho" w:hAnsi="Times New Roman"/>
          <w:b/>
          <w:bCs/>
          <w:sz w:val="26"/>
          <w:szCs w:val="26"/>
          <w:lang w:eastAsia="ru-RU"/>
        </w:rPr>
        <w:t>АДМИНИСТРАЦИЯ</w:t>
      </w:r>
    </w:p>
    <w:p w:rsidR="007D5210" w:rsidRPr="00942C33" w:rsidRDefault="007D5210" w:rsidP="004B3EB2">
      <w:pPr>
        <w:jc w:val="center"/>
        <w:outlineLvl w:val="0"/>
        <w:rPr>
          <w:rFonts w:ascii="Times New Roman" w:eastAsia="MS Mincho" w:hAnsi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7D5210" w:rsidRPr="00942C33" w:rsidRDefault="007D5210" w:rsidP="004B3EB2">
      <w:pPr>
        <w:jc w:val="center"/>
        <w:rPr>
          <w:rFonts w:ascii="Times New Roman" w:eastAsia="MS Mincho" w:hAnsi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/>
          <w:b/>
          <w:bCs/>
          <w:sz w:val="20"/>
          <w:szCs w:val="20"/>
          <w:lang w:eastAsia="ru-RU"/>
        </w:rPr>
        <w:t>«ДЕРЕВНЯ КОЛЫХМАНОВО»</w:t>
      </w:r>
    </w:p>
    <w:p w:rsidR="007D5210" w:rsidRPr="00942C33" w:rsidRDefault="007D5210" w:rsidP="004B3EB2">
      <w:pPr>
        <w:jc w:val="center"/>
        <w:rPr>
          <w:rFonts w:ascii="Times New Roman" w:eastAsia="MS Mincho" w:hAnsi="Times New Roman"/>
          <w:b/>
          <w:bCs/>
          <w:sz w:val="16"/>
          <w:szCs w:val="16"/>
          <w:lang w:eastAsia="ru-RU"/>
        </w:rPr>
      </w:pPr>
      <w:r w:rsidRPr="00942C33">
        <w:rPr>
          <w:rFonts w:ascii="Times New Roman" w:eastAsia="MS Mincho" w:hAnsi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7D5210" w:rsidRPr="00942C33" w:rsidRDefault="007D5210" w:rsidP="004B3EB2">
      <w:pPr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942C33">
        <w:rPr>
          <w:rFonts w:ascii="Times New Roman" w:eastAsia="MS Mincho" w:hAnsi="Times New Roman"/>
          <w:sz w:val="18"/>
          <w:szCs w:val="18"/>
          <w:lang w:eastAsia="ru-RU"/>
        </w:rPr>
        <w:t>249910 Калужская область,  Юхновский район,</w:t>
      </w:r>
      <w:r w:rsidRPr="00942C33">
        <w:rPr>
          <w:rFonts w:ascii="Times New Roman" w:eastAsia="MS Mincho" w:hAnsi="Times New Roman"/>
          <w:sz w:val="26"/>
          <w:szCs w:val="26"/>
          <w:lang w:eastAsia="ru-RU"/>
        </w:rPr>
        <w:t xml:space="preserve"> </w:t>
      </w:r>
      <w:r w:rsidRPr="00942C33">
        <w:rPr>
          <w:rFonts w:ascii="Times New Roman" w:eastAsia="MS Mincho" w:hAnsi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7D5210" w:rsidRPr="00942C33" w:rsidRDefault="007D5210" w:rsidP="004B3EB2">
      <w:pPr>
        <w:rPr>
          <w:rFonts w:ascii="Times New Roman" w:hAnsi="Times New Roman"/>
          <w:b/>
          <w:sz w:val="26"/>
          <w:szCs w:val="26"/>
          <w:lang w:eastAsia="ru-RU"/>
        </w:rPr>
      </w:pPr>
    </w:p>
    <w:p w:rsidR="007D5210" w:rsidRPr="00942C33" w:rsidRDefault="007D5210" w:rsidP="004B3EB2">
      <w:pPr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942C33">
        <w:rPr>
          <w:rFonts w:ascii="Times New Roman" w:hAnsi="Times New Roman"/>
          <w:b/>
          <w:bCs/>
          <w:sz w:val="28"/>
          <w:szCs w:val="24"/>
          <w:lang w:eastAsia="ru-RU"/>
        </w:rPr>
        <w:t>ПОСТАНОВЛЕНИЕ</w:t>
      </w:r>
    </w:p>
    <w:p w:rsidR="007D5210" w:rsidRPr="00942C33" w:rsidRDefault="007D5210" w:rsidP="004B3EB2">
      <w:pPr>
        <w:rPr>
          <w:rFonts w:ascii="Times New Roman" w:hAnsi="Times New Roman"/>
          <w:sz w:val="24"/>
          <w:szCs w:val="24"/>
          <w:lang w:eastAsia="ru-RU"/>
        </w:rPr>
      </w:pPr>
    </w:p>
    <w:p w:rsidR="007D5210" w:rsidRPr="00942C33" w:rsidRDefault="007D5210" w:rsidP="004B3EB2">
      <w:pPr>
        <w:rPr>
          <w:rFonts w:ascii="Times New Roman" w:hAnsi="Times New Roman"/>
          <w:b/>
          <w:sz w:val="26"/>
          <w:szCs w:val="26"/>
          <w:lang w:eastAsia="ru-RU"/>
        </w:rPr>
      </w:pPr>
      <w:r w:rsidRPr="00942C33">
        <w:rPr>
          <w:rFonts w:ascii="Times New Roman" w:hAnsi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hAnsi="Times New Roman"/>
          <w:b/>
          <w:sz w:val="26"/>
          <w:szCs w:val="26"/>
          <w:lang w:eastAsia="ru-RU"/>
        </w:rPr>
        <w:t>30 ноября 2015</w:t>
      </w:r>
      <w:r w:rsidRPr="00942C33">
        <w:rPr>
          <w:rFonts w:ascii="Times New Roman" w:hAnsi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hAnsi="Times New Roman"/>
          <w:b/>
          <w:sz w:val="26"/>
          <w:szCs w:val="26"/>
          <w:lang w:eastAsia="ru-RU"/>
        </w:rPr>
        <w:t>36</w:t>
      </w:r>
    </w:p>
    <w:p w:rsidR="007D5210" w:rsidRDefault="007D5210" w:rsidP="004B3EB2">
      <w:pPr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4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34"/>
      </w:tblGrid>
      <w:tr w:rsidR="007D5210" w:rsidRPr="00E911A8" w:rsidTr="00E440EE">
        <w:trPr>
          <w:trHeight w:val="225"/>
        </w:trPr>
        <w:tc>
          <w:tcPr>
            <w:tcW w:w="463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7D5210" w:rsidRPr="00E911A8" w:rsidRDefault="007D5210" w:rsidP="00E440EE">
            <w:pPr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E911A8">
              <w:rPr>
                <w:rFonts w:ascii="Times New Roman" w:hAnsi="Times New Roman"/>
                <w:b/>
                <w:sz w:val="26"/>
                <w:szCs w:val="26"/>
              </w:rPr>
              <w:t>Об общедоступной информации о деятельности администрации МО сельское поселение «Деревня Колыхманово», размещаемой в сети «Интернет» в форме открытых данных</w:t>
            </w:r>
          </w:p>
        </w:tc>
      </w:tr>
    </w:tbl>
    <w:p w:rsidR="007D5210" w:rsidRPr="009A72B4" w:rsidRDefault="007D5210" w:rsidP="004B3EB2">
      <w:pPr>
        <w:pStyle w:val="NoSpacing"/>
        <w:rPr>
          <w:rFonts w:ascii="Times New Roman" w:hAnsi="Times New Roman"/>
          <w:b/>
          <w:sz w:val="24"/>
          <w:szCs w:val="24"/>
        </w:rPr>
      </w:pPr>
    </w:p>
    <w:p w:rsidR="007D5210" w:rsidRPr="00F21723" w:rsidRDefault="007D5210" w:rsidP="004B3EB2">
      <w:pPr>
        <w:pStyle w:val="NoSpacing"/>
        <w:ind w:firstLine="708"/>
        <w:rPr>
          <w:rFonts w:ascii="Times New Roman" w:hAnsi="Times New Roman"/>
          <w:b/>
          <w:sz w:val="26"/>
          <w:szCs w:val="26"/>
        </w:rPr>
      </w:pPr>
      <w:r w:rsidRPr="0091256C">
        <w:rPr>
          <w:rFonts w:ascii="Times New Roman" w:hAnsi="Times New Roman"/>
          <w:sz w:val="26"/>
          <w:szCs w:val="26"/>
        </w:rPr>
        <w:t xml:space="preserve">В соответствии </w:t>
      </w:r>
      <w:r>
        <w:rPr>
          <w:rFonts w:ascii="Times New Roman" w:hAnsi="Times New Roman"/>
          <w:sz w:val="26"/>
          <w:szCs w:val="26"/>
        </w:rPr>
        <w:t xml:space="preserve">с </w:t>
      </w:r>
      <w:r w:rsidRPr="00434705">
        <w:rPr>
          <w:rFonts w:ascii="Times New Roman" w:hAnsi="Times New Roman"/>
          <w:sz w:val="26"/>
          <w:szCs w:val="26"/>
        </w:rPr>
        <w:t>Федеральны</w:t>
      </w:r>
      <w:r>
        <w:rPr>
          <w:rFonts w:ascii="Times New Roman" w:hAnsi="Times New Roman"/>
          <w:sz w:val="26"/>
          <w:szCs w:val="26"/>
        </w:rPr>
        <w:t xml:space="preserve">м законом от 09.02.2009 № 8-ФЗ </w:t>
      </w:r>
      <w:r w:rsidRPr="00434705">
        <w:rPr>
          <w:rFonts w:ascii="Times New Roman" w:hAnsi="Times New Roman"/>
          <w:sz w:val="26"/>
          <w:szCs w:val="26"/>
        </w:rPr>
        <w:t xml:space="preserve">«Об обеспечении доступа к информации о деятельности государственных органов и органов местного самоуправления», Постановлением Правительства Российской Федерации от 10.07.2013 </w:t>
      </w:r>
      <w:r>
        <w:rPr>
          <w:rFonts w:ascii="Times New Roman" w:hAnsi="Times New Roman"/>
          <w:sz w:val="26"/>
          <w:szCs w:val="26"/>
        </w:rPr>
        <w:t>№</w:t>
      </w:r>
      <w:r w:rsidRPr="00434705">
        <w:rPr>
          <w:rFonts w:ascii="Times New Roman" w:hAnsi="Times New Roman"/>
          <w:sz w:val="26"/>
          <w:szCs w:val="26"/>
        </w:rPr>
        <w:t xml:space="preserve"> 583 «Об обеспечении доступа к общедоступной информации о деятельности государственных органов и органов местного самоуправления в информационно-телекоммуникационной сети Интернет в форме открытых данных», Указом Президента Росси</w:t>
      </w:r>
      <w:r>
        <w:rPr>
          <w:rFonts w:ascii="Times New Roman" w:hAnsi="Times New Roman"/>
          <w:sz w:val="26"/>
          <w:szCs w:val="26"/>
        </w:rPr>
        <w:t>йской Федерации от 07.05.2012</w:t>
      </w:r>
      <w:r w:rsidRPr="00434705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>№</w:t>
      </w:r>
      <w:r w:rsidRPr="00434705">
        <w:rPr>
          <w:rFonts w:ascii="Times New Roman" w:hAnsi="Times New Roman"/>
          <w:sz w:val="26"/>
          <w:szCs w:val="26"/>
        </w:rPr>
        <w:t xml:space="preserve"> 601 «Об основных направлениях совершенствования системы государственного управления</w:t>
      </w:r>
      <w:r w:rsidRPr="00B80BAD">
        <w:rPr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, </w:t>
      </w:r>
      <w:r w:rsidRPr="00F21723">
        <w:rPr>
          <w:rFonts w:ascii="Times New Roman" w:hAnsi="Times New Roman"/>
          <w:b/>
          <w:sz w:val="26"/>
          <w:szCs w:val="26"/>
        </w:rPr>
        <w:t>администрация М</w:t>
      </w:r>
      <w:r>
        <w:rPr>
          <w:rFonts w:ascii="Times New Roman" w:hAnsi="Times New Roman"/>
          <w:b/>
          <w:sz w:val="26"/>
          <w:szCs w:val="26"/>
        </w:rPr>
        <w:t>О сельское поселение «Деревня Колыхманово»</w:t>
      </w:r>
    </w:p>
    <w:p w:rsidR="007D5210" w:rsidRPr="00F21723" w:rsidRDefault="007D5210" w:rsidP="004B3EB2">
      <w:pPr>
        <w:pStyle w:val="NoSpacing"/>
        <w:ind w:firstLine="708"/>
        <w:rPr>
          <w:rFonts w:ascii="Times New Roman" w:hAnsi="Times New Roman"/>
          <w:b/>
          <w:sz w:val="26"/>
          <w:szCs w:val="26"/>
        </w:rPr>
      </w:pPr>
    </w:p>
    <w:p w:rsidR="007D5210" w:rsidRPr="00F21723" w:rsidRDefault="007D5210" w:rsidP="004B3EB2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  <w:r w:rsidRPr="00F21723">
        <w:rPr>
          <w:rFonts w:ascii="Times New Roman" w:hAnsi="Times New Roman"/>
          <w:b/>
          <w:sz w:val="26"/>
          <w:szCs w:val="26"/>
        </w:rPr>
        <w:t>ПОСТАНОВЛЯЕТ:</w:t>
      </w:r>
    </w:p>
    <w:p w:rsidR="007D5210" w:rsidRPr="00F21723" w:rsidRDefault="007D5210" w:rsidP="004B3EB2">
      <w:pPr>
        <w:pStyle w:val="NoSpacing"/>
        <w:jc w:val="center"/>
        <w:rPr>
          <w:rFonts w:ascii="Times New Roman" w:hAnsi="Times New Roman"/>
          <w:b/>
          <w:sz w:val="26"/>
          <w:szCs w:val="26"/>
        </w:rPr>
      </w:pPr>
    </w:p>
    <w:p w:rsidR="007D5210" w:rsidRPr="00F21723" w:rsidRDefault="007D5210" w:rsidP="004B3EB2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F21723">
        <w:rPr>
          <w:rFonts w:ascii="Times New Roman" w:hAnsi="Times New Roman"/>
          <w:sz w:val="26"/>
          <w:szCs w:val="26"/>
        </w:rPr>
        <w:t xml:space="preserve"> Утвердить Перечень общедоступной информации о деятельности администрации М</w:t>
      </w:r>
      <w:r>
        <w:rPr>
          <w:rFonts w:ascii="Times New Roman" w:hAnsi="Times New Roman"/>
          <w:sz w:val="26"/>
          <w:szCs w:val="26"/>
        </w:rPr>
        <w:t>О сельское поселение «Деревня Колыхманово»</w:t>
      </w:r>
      <w:r w:rsidRPr="00F21723">
        <w:rPr>
          <w:rFonts w:ascii="Times New Roman" w:hAnsi="Times New Roman"/>
          <w:sz w:val="26"/>
          <w:szCs w:val="26"/>
        </w:rPr>
        <w:t>, обязательной к опубликованию в сети «Интернет» в форме открытых данных.</w:t>
      </w:r>
    </w:p>
    <w:p w:rsidR="007D5210" w:rsidRPr="00F21723" w:rsidRDefault="007D5210" w:rsidP="004B3EB2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F21723">
        <w:rPr>
          <w:rFonts w:ascii="Times New Roman" w:hAnsi="Times New Roman"/>
          <w:sz w:val="26"/>
          <w:szCs w:val="26"/>
        </w:rPr>
        <w:t>Определить адрес для размещения в сети «Интернет» общедоступной информации о деятельности администрации М</w:t>
      </w:r>
      <w:r>
        <w:rPr>
          <w:rFonts w:ascii="Times New Roman" w:hAnsi="Times New Roman"/>
          <w:sz w:val="26"/>
          <w:szCs w:val="26"/>
        </w:rPr>
        <w:t xml:space="preserve">О сельское поселение «Деревня Колыхманово» </w:t>
      </w:r>
      <w:r w:rsidRPr="00F21723">
        <w:rPr>
          <w:rFonts w:ascii="Times New Roman" w:hAnsi="Times New Roman"/>
          <w:sz w:val="26"/>
          <w:szCs w:val="26"/>
        </w:rPr>
        <w:t xml:space="preserve">в форме открытых данных: </w:t>
      </w:r>
      <w:hyperlink r:id="rId5" w:history="1">
        <w:r w:rsidRPr="00F21723">
          <w:rPr>
            <w:rStyle w:val="Hyperlink"/>
            <w:rFonts w:ascii="Times New Roman" w:hAnsi="Times New Roman"/>
            <w:sz w:val="26"/>
            <w:szCs w:val="26"/>
          </w:rPr>
          <w:t>http://www.admoblkaluga.ru/opendata/</w:t>
        </w:r>
      </w:hyperlink>
      <w:r w:rsidRPr="00F21723">
        <w:rPr>
          <w:rFonts w:ascii="Times New Roman" w:hAnsi="Times New Roman"/>
          <w:sz w:val="26"/>
          <w:szCs w:val="26"/>
        </w:rPr>
        <w:t>.</w:t>
      </w:r>
    </w:p>
    <w:p w:rsidR="007D5210" w:rsidRPr="00F21723" w:rsidRDefault="007D5210" w:rsidP="004B3EB2">
      <w:pPr>
        <w:pStyle w:val="ListParagraph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F21723">
        <w:rPr>
          <w:rFonts w:ascii="Times New Roman" w:hAnsi="Times New Roman"/>
          <w:sz w:val="26"/>
          <w:szCs w:val="26"/>
        </w:rPr>
        <w:t xml:space="preserve">Контроль за исполнением настоящего Постановления </w:t>
      </w:r>
      <w:r>
        <w:rPr>
          <w:rFonts w:ascii="Times New Roman" w:hAnsi="Times New Roman"/>
          <w:sz w:val="26"/>
          <w:szCs w:val="26"/>
        </w:rPr>
        <w:t>оставляю за собой.</w:t>
      </w:r>
    </w:p>
    <w:p w:rsidR="007D5210" w:rsidRPr="00893B40" w:rsidRDefault="007D5210" w:rsidP="004B3EB2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bCs/>
          <w:sz w:val="26"/>
          <w:szCs w:val="26"/>
        </w:rPr>
      </w:pPr>
      <w:r w:rsidRPr="00F21723">
        <w:rPr>
          <w:rFonts w:ascii="Times New Roman" w:hAnsi="Times New Roman"/>
          <w:sz w:val="26"/>
          <w:szCs w:val="26"/>
        </w:rPr>
        <w:t>Настоящее постановление вступает в силу со дня его обнародования на информационном стенде в здании администрации М</w:t>
      </w:r>
      <w:r>
        <w:rPr>
          <w:rFonts w:ascii="Times New Roman" w:hAnsi="Times New Roman"/>
          <w:sz w:val="26"/>
          <w:szCs w:val="26"/>
        </w:rPr>
        <w:t>О сельское поселение «Деревня Колыхманово"</w:t>
      </w:r>
      <w:r w:rsidRPr="00F21723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администрации М</w:t>
      </w:r>
      <w:r>
        <w:rPr>
          <w:rFonts w:ascii="Times New Roman" w:hAnsi="Times New Roman"/>
          <w:sz w:val="26"/>
          <w:szCs w:val="26"/>
        </w:rPr>
        <w:t>О сельское поселение «Деревня Колыхманово»</w:t>
      </w:r>
      <w:r w:rsidRPr="00F21723">
        <w:rPr>
          <w:rFonts w:ascii="Times New Roman" w:hAnsi="Times New Roman"/>
          <w:sz w:val="26"/>
          <w:szCs w:val="26"/>
        </w:rPr>
        <w:t xml:space="preserve"> в сети «Интернет».</w:t>
      </w:r>
    </w:p>
    <w:p w:rsidR="007D5210" w:rsidRPr="00893B40" w:rsidRDefault="007D5210" w:rsidP="004B3EB2">
      <w:pPr>
        <w:autoSpaceDE w:val="0"/>
        <w:autoSpaceDN w:val="0"/>
        <w:adjustRightInd w:val="0"/>
        <w:ind w:left="720"/>
        <w:rPr>
          <w:rFonts w:ascii="Times New Roman" w:hAnsi="Times New Roman"/>
          <w:bCs/>
          <w:sz w:val="26"/>
          <w:szCs w:val="26"/>
        </w:rPr>
      </w:pPr>
    </w:p>
    <w:p w:rsidR="007D5210" w:rsidRDefault="007D5210" w:rsidP="004B3EB2">
      <w:pPr>
        <w:ind w:left="360" w:right="895"/>
        <w:rPr>
          <w:rFonts w:ascii="Times New Roman" w:hAnsi="Times New Roman"/>
          <w:b/>
          <w:bCs/>
          <w:sz w:val="26"/>
          <w:szCs w:val="26"/>
        </w:rPr>
      </w:pPr>
    </w:p>
    <w:p w:rsidR="007D5210" w:rsidRDefault="007D5210" w:rsidP="004B3EB2">
      <w:pPr>
        <w:ind w:left="360" w:right="895"/>
        <w:rPr>
          <w:rFonts w:ascii="Times New Roman" w:hAnsi="Times New Roman"/>
          <w:b/>
          <w:bCs/>
          <w:sz w:val="26"/>
          <w:szCs w:val="26"/>
        </w:rPr>
      </w:pPr>
    </w:p>
    <w:p w:rsidR="007D5210" w:rsidRPr="00893B40" w:rsidRDefault="007D5210" w:rsidP="004B3EB2">
      <w:pPr>
        <w:ind w:left="360" w:right="895"/>
        <w:rPr>
          <w:rFonts w:ascii="Times New Roman" w:hAnsi="Times New Roman"/>
          <w:b/>
          <w:bCs/>
          <w:sz w:val="26"/>
          <w:szCs w:val="26"/>
        </w:rPr>
      </w:pPr>
      <w:r w:rsidRPr="00893B40">
        <w:rPr>
          <w:rFonts w:ascii="Times New Roman" w:hAnsi="Times New Roman"/>
          <w:b/>
          <w:bCs/>
          <w:sz w:val="26"/>
          <w:szCs w:val="26"/>
        </w:rPr>
        <w:t xml:space="preserve">Глава администрации  </w:t>
      </w:r>
    </w:p>
    <w:p w:rsidR="007D5210" w:rsidRDefault="007D5210" w:rsidP="004B3EB2">
      <w:pPr>
        <w:ind w:left="360" w:right="-5"/>
        <w:rPr>
          <w:rFonts w:ascii="Times New Roman" w:hAnsi="Times New Roman"/>
          <w:b/>
          <w:bCs/>
          <w:sz w:val="26"/>
          <w:szCs w:val="26"/>
        </w:rPr>
      </w:pPr>
      <w:r w:rsidRPr="00893B40">
        <w:rPr>
          <w:rFonts w:ascii="Times New Roman" w:hAnsi="Times New Roman"/>
          <w:b/>
          <w:bCs/>
          <w:sz w:val="26"/>
          <w:szCs w:val="26"/>
        </w:rPr>
        <w:t>М</w:t>
      </w:r>
      <w:r>
        <w:rPr>
          <w:rFonts w:ascii="Times New Roman" w:hAnsi="Times New Roman"/>
          <w:b/>
          <w:bCs/>
          <w:sz w:val="26"/>
          <w:szCs w:val="26"/>
        </w:rPr>
        <w:t>О сельское поселение «Деревня Колыхманово»                   С. Б. Половцева</w:t>
      </w:r>
    </w:p>
    <w:p w:rsidR="007D5210" w:rsidRDefault="007D5210" w:rsidP="004B3EB2">
      <w:pPr>
        <w:pStyle w:val="ConsPlusTitle"/>
        <w:jc w:val="right"/>
        <w:outlineLvl w:val="0"/>
        <w:rPr>
          <w:rFonts w:ascii="Times New Roman" w:hAnsi="Times New Roman" w:cs="Times New Roman"/>
          <w:bCs w:val="0"/>
          <w:sz w:val="22"/>
          <w:szCs w:val="22"/>
        </w:rPr>
      </w:pPr>
      <w:bookmarkStart w:id="0" w:name="_GoBack"/>
      <w:bookmarkEnd w:id="0"/>
    </w:p>
    <w:p w:rsidR="007D5210" w:rsidRDefault="007D5210" w:rsidP="004B3EB2">
      <w:pPr>
        <w:pStyle w:val="ConsPlusTitle"/>
        <w:jc w:val="right"/>
        <w:outlineLvl w:val="0"/>
        <w:rPr>
          <w:rFonts w:ascii="Times New Roman" w:hAnsi="Times New Roman" w:cs="Times New Roman"/>
          <w:bCs w:val="0"/>
          <w:sz w:val="22"/>
          <w:szCs w:val="22"/>
        </w:rPr>
      </w:pPr>
    </w:p>
    <w:p w:rsidR="007D5210" w:rsidRPr="0097092E" w:rsidRDefault="007D5210" w:rsidP="004B3EB2">
      <w:pPr>
        <w:pStyle w:val="ConsPlusTitle"/>
        <w:jc w:val="right"/>
        <w:outlineLvl w:val="0"/>
        <w:rPr>
          <w:rFonts w:ascii="Times New Roman" w:hAnsi="Times New Roman" w:cs="Times New Roman"/>
          <w:bCs w:val="0"/>
          <w:sz w:val="22"/>
          <w:szCs w:val="22"/>
        </w:rPr>
      </w:pPr>
      <w:r w:rsidRPr="0097092E">
        <w:rPr>
          <w:rFonts w:ascii="Times New Roman" w:hAnsi="Times New Roman" w:cs="Times New Roman"/>
          <w:bCs w:val="0"/>
          <w:sz w:val="22"/>
          <w:szCs w:val="22"/>
        </w:rPr>
        <w:t xml:space="preserve">Приложение </w:t>
      </w:r>
    </w:p>
    <w:p w:rsidR="007D5210" w:rsidRPr="0097092E" w:rsidRDefault="007D5210" w:rsidP="004B3EB2">
      <w:pPr>
        <w:jc w:val="right"/>
        <w:rPr>
          <w:rFonts w:ascii="Times New Roman" w:hAnsi="Times New Roman"/>
          <w:b/>
        </w:rPr>
      </w:pPr>
      <w:r w:rsidRPr="0097092E">
        <w:rPr>
          <w:rFonts w:ascii="Times New Roman" w:hAnsi="Times New Roman"/>
          <w:b/>
        </w:rPr>
        <w:t>к постановлению администрации</w:t>
      </w:r>
    </w:p>
    <w:p w:rsidR="007D5210" w:rsidRPr="0097092E" w:rsidRDefault="007D5210" w:rsidP="004B3EB2">
      <w:pPr>
        <w:jc w:val="right"/>
        <w:rPr>
          <w:rFonts w:ascii="Times New Roman" w:hAnsi="Times New Roman"/>
          <w:b/>
        </w:rPr>
      </w:pPr>
      <w:r w:rsidRPr="0097092E">
        <w:rPr>
          <w:rFonts w:ascii="Times New Roman" w:hAnsi="Times New Roman"/>
          <w:b/>
        </w:rPr>
        <w:t>МО сельское поселение</w:t>
      </w:r>
    </w:p>
    <w:p w:rsidR="007D5210" w:rsidRPr="0097092E" w:rsidRDefault="007D5210" w:rsidP="004B3EB2">
      <w:pPr>
        <w:jc w:val="right"/>
        <w:rPr>
          <w:rFonts w:ascii="Times New Roman" w:hAnsi="Times New Roman"/>
          <w:b/>
        </w:rPr>
      </w:pPr>
      <w:r w:rsidRPr="0097092E">
        <w:rPr>
          <w:rFonts w:ascii="Times New Roman" w:hAnsi="Times New Roman"/>
          <w:b/>
        </w:rPr>
        <w:t xml:space="preserve"> «Деревня Колыхманово»</w:t>
      </w:r>
    </w:p>
    <w:p w:rsidR="007D5210" w:rsidRPr="0097092E" w:rsidRDefault="007D5210" w:rsidP="004B3EB2">
      <w:pPr>
        <w:pStyle w:val="ConsPlusTitle"/>
        <w:jc w:val="right"/>
        <w:outlineLvl w:val="0"/>
        <w:rPr>
          <w:rFonts w:ascii="Times New Roman" w:hAnsi="Times New Roman" w:cs="Times New Roman"/>
          <w:bCs w:val="0"/>
          <w:sz w:val="22"/>
          <w:szCs w:val="22"/>
        </w:rPr>
      </w:pPr>
      <w:r w:rsidRPr="0097092E">
        <w:rPr>
          <w:rFonts w:ascii="Times New Roman" w:hAnsi="Times New Roman" w:cs="Times New Roman"/>
          <w:bCs w:val="0"/>
          <w:sz w:val="22"/>
          <w:szCs w:val="22"/>
        </w:rPr>
        <w:t>от 30 ноября 2015 года № 36</w:t>
      </w:r>
    </w:p>
    <w:p w:rsidR="007D5210" w:rsidRPr="0047777F" w:rsidRDefault="007D5210" w:rsidP="004B3EB2">
      <w:pPr>
        <w:rPr>
          <w:rFonts w:ascii="Times New Roman" w:hAnsi="Times New Roman"/>
        </w:rPr>
      </w:pPr>
    </w:p>
    <w:p w:rsidR="007D5210" w:rsidRPr="00663239" w:rsidRDefault="007D5210" w:rsidP="004B3EB2">
      <w:pPr>
        <w:pStyle w:val="ConsPlusNormal"/>
        <w:jc w:val="center"/>
        <w:outlineLvl w:val="0"/>
        <w:rPr>
          <w:b/>
        </w:rPr>
      </w:pPr>
      <w:r w:rsidRPr="00663239">
        <w:rPr>
          <w:b/>
        </w:rPr>
        <w:t>Перечень</w:t>
      </w:r>
    </w:p>
    <w:p w:rsidR="007D5210" w:rsidRPr="00663239" w:rsidRDefault="007D5210" w:rsidP="004B3EB2">
      <w:pPr>
        <w:pStyle w:val="ConsPlusNormal"/>
        <w:jc w:val="center"/>
        <w:outlineLvl w:val="0"/>
        <w:rPr>
          <w:b/>
        </w:rPr>
      </w:pPr>
      <w:r w:rsidRPr="00663239">
        <w:rPr>
          <w:b/>
        </w:rPr>
        <w:t xml:space="preserve">общедоступной информации о деятельности администрации </w:t>
      </w:r>
      <w:r w:rsidRPr="00C1094E">
        <w:rPr>
          <w:b/>
        </w:rPr>
        <w:t xml:space="preserve">МО </w:t>
      </w:r>
      <w:r>
        <w:rPr>
          <w:b/>
        </w:rPr>
        <w:t>сельское поселение «Деревня Колыхманово»</w:t>
      </w:r>
      <w:r w:rsidRPr="00C1094E">
        <w:rPr>
          <w:b/>
        </w:rPr>
        <w:t>,</w:t>
      </w:r>
      <w:r w:rsidRPr="00663239">
        <w:rPr>
          <w:b/>
        </w:rPr>
        <w:t xml:space="preserve"> обязательной к опубликованию в сети «Интернет» в форме открытых данных</w:t>
      </w:r>
    </w:p>
    <w:p w:rsidR="007D5210" w:rsidRPr="00B72EF4" w:rsidRDefault="007D5210" w:rsidP="004B3EB2">
      <w:pPr>
        <w:pStyle w:val="ConsPlusNormal"/>
        <w:jc w:val="center"/>
        <w:outlineLvl w:val="0"/>
        <w:rPr>
          <w:sz w:val="24"/>
          <w:szCs w:val="24"/>
        </w:rPr>
      </w:pPr>
    </w:p>
    <w:tbl>
      <w:tblPr>
        <w:tblW w:w="95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706"/>
        <w:gridCol w:w="4842"/>
      </w:tblGrid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center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Категория информации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center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Срок размещения информации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bCs/>
                <w:sz w:val="24"/>
                <w:szCs w:val="24"/>
                <w:lang w:eastAsia="en-US"/>
              </w:rPr>
              <w:t>График приема граждан Главой администрации</w:t>
            </w:r>
            <w:r w:rsidRPr="0097092E">
              <w:rPr>
                <w:sz w:val="24"/>
                <w:szCs w:val="24"/>
              </w:rPr>
              <w:t xml:space="preserve">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3 рабочих дней со дня изменения информации.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Структура администрации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принятия нормативного правового акта о формировании структуры администрации муниципального района или внесения в него изменений.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Состав Сельской Думы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изменения информации.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Информация об обращениях граждан в поселении.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изменения информации.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Перечень населенных пунктов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изменения информации.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Земельные участки, предоставляемые в аренду, или информация о земельных аукционах.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изменения информации.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Использование бюджетных средств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вступления в силу соответствующего муниципального правового акта.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Расходы на информационное обеспечение.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5 рабочих дней со дня вступления в силу соответствующего муниципального правового акта.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Вакансии администрации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Объявление о проведении конкурса - не позднее 21 дня до окончания срока приема документов для участия в конкурсе. Результаты конкурса - не позднее 7 дней со дня завершения конкурса.</w:t>
            </w:r>
          </w:p>
        </w:tc>
      </w:tr>
      <w:tr w:rsidR="007D5210" w:rsidRPr="00E911A8" w:rsidTr="00E440EE"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4B3EB2">
            <w:pPr>
              <w:pStyle w:val="ConsPlusNormal"/>
              <w:numPr>
                <w:ilvl w:val="0"/>
                <w:numId w:val="2"/>
              </w:numPr>
              <w:ind w:left="80" w:firstLine="0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Телефонный справочник сотрудников администрации МО сельское поселение «Деревня Колыхманово»</w:t>
            </w:r>
            <w:r w:rsidRPr="0097092E">
              <w:rPr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10" w:rsidRPr="0097092E" w:rsidRDefault="007D5210" w:rsidP="00E440EE">
            <w:pPr>
              <w:pStyle w:val="ConsPlusNormal"/>
              <w:jc w:val="both"/>
              <w:rPr>
                <w:sz w:val="24"/>
                <w:szCs w:val="24"/>
              </w:rPr>
            </w:pPr>
            <w:r w:rsidRPr="0097092E">
              <w:rPr>
                <w:sz w:val="24"/>
                <w:szCs w:val="24"/>
              </w:rPr>
              <w:t>В течение 3 рабочих дней со дня изменения информации.</w:t>
            </w:r>
          </w:p>
        </w:tc>
      </w:tr>
    </w:tbl>
    <w:p w:rsidR="007D5210" w:rsidRDefault="007D5210" w:rsidP="00275EEE"/>
    <w:sectPr w:rsidR="007D5210" w:rsidSect="00FD31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52CD0"/>
    <w:multiLevelType w:val="hybridMultilevel"/>
    <w:tmpl w:val="C5028C32"/>
    <w:lvl w:ilvl="0" w:tplc="D548E9B8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240261A"/>
    <w:multiLevelType w:val="hybridMultilevel"/>
    <w:tmpl w:val="81D074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9F0"/>
    <w:rsid w:val="00275EEE"/>
    <w:rsid w:val="002A59F0"/>
    <w:rsid w:val="00434705"/>
    <w:rsid w:val="004623A5"/>
    <w:rsid w:val="0047777F"/>
    <w:rsid w:val="004777C3"/>
    <w:rsid w:val="004B3EB2"/>
    <w:rsid w:val="00663239"/>
    <w:rsid w:val="007A6E72"/>
    <w:rsid w:val="007D5210"/>
    <w:rsid w:val="00893B40"/>
    <w:rsid w:val="0091256C"/>
    <w:rsid w:val="00942C33"/>
    <w:rsid w:val="0097092E"/>
    <w:rsid w:val="009A72B4"/>
    <w:rsid w:val="009C23B9"/>
    <w:rsid w:val="00B72EF4"/>
    <w:rsid w:val="00B80BAD"/>
    <w:rsid w:val="00C1094E"/>
    <w:rsid w:val="00E440EE"/>
    <w:rsid w:val="00E911A8"/>
    <w:rsid w:val="00F21723"/>
    <w:rsid w:val="00FD3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EB2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4B3EB2"/>
    <w:pPr>
      <w:jc w:val="both"/>
    </w:pPr>
    <w:rPr>
      <w:lang w:eastAsia="en-US"/>
    </w:rPr>
  </w:style>
  <w:style w:type="paragraph" w:styleId="ListParagraph">
    <w:name w:val="List Paragraph"/>
    <w:basedOn w:val="Normal"/>
    <w:uiPriority w:val="99"/>
    <w:qFormat/>
    <w:rsid w:val="004B3EB2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4B3EB2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B3EB2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4B3EB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dmoblkaluga.ru/openda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606</Words>
  <Characters>3460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Еланика</cp:lastModifiedBy>
  <cp:revision>3</cp:revision>
  <dcterms:created xsi:type="dcterms:W3CDTF">2015-12-23T09:32:00Z</dcterms:created>
  <dcterms:modified xsi:type="dcterms:W3CDTF">2015-12-23T13:28:00Z</dcterms:modified>
</cp:coreProperties>
</file>