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outlineLvl w:val="0"/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  <w:t>РОССИЙСКАЯ ФЕДЕРАЦИЯ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  <w:t>КАЛУЖСКОЙ ОБЛАСТИ ЮХНОВСКОГО РАЙОНА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  <w:t>АДМИНИСТРАЦИЯ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  <w:t>МУНИЦИПАЛЬНОГО ОБРАЗОВАНИЯ СЕЛЬСКОЕ ПОСЕЛЕНИЕ</w:t>
      </w:r>
    </w:p>
    <w:p>
      <w:pPr>
        <w:spacing w:after="0" w:line="240" w:lineRule="auto"/>
        <w:jc w:val="center"/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MS Mincho" w:cs="Times New Roman"/>
          <w:b/>
          <w:bCs/>
          <w:sz w:val="28"/>
          <w:szCs w:val="28"/>
          <w:lang w:eastAsia="ru-RU"/>
        </w:rPr>
        <w:t>«ДЕРЕВНЯ КОЛЫХМАНОВО»</w:t>
      </w:r>
    </w:p>
    <w:p>
      <w:pPr>
        <w:spacing w:after="0" w:line="240" w:lineRule="auto"/>
        <w:jc w:val="center"/>
        <w:rPr>
          <w:rFonts w:ascii="Times New Roman" w:hAnsi="Times New Roman" w:eastAsia="MS Mincho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MS Mincho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>
      <w:pPr>
        <w:spacing w:after="0" w:line="240" w:lineRule="auto"/>
        <w:jc w:val="center"/>
        <w:outlineLvl w:val="0"/>
        <w:rPr>
          <w:rFonts w:ascii="Times New Roman" w:hAnsi="Times New Roman" w:eastAsia="MS Mincho" w:cs="Courier New"/>
          <w:sz w:val="18"/>
          <w:szCs w:val="18"/>
          <w:lang w:eastAsia="ru-RU"/>
        </w:rPr>
      </w:pPr>
      <w:r>
        <w:rPr>
          <w:rFonts w:ascii="Times New Roman" w:hAnsi="Times New Roman" w:eastAsia="MS Mincho" w:cs="Times New Roman"/>
          <w:sz w:val="18"/>
          <w:szCs w:val="18"/>
          <w:lang w:eastAsia="ru-RU"/>
        </w:rPr>
        <w:t>249910 Калужская область,  Юхновский район,</w:t>
      </w:r>
      <w:r>
        <w:rPr>
          <w:rFonts w:ascii="Times New Roman" w:hAnsi="Times New Roman" w:eastAsia="MS Mincho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MS Mincho" w:cs="Times New Roman"/>
          <w:sz w:val="18"/>
          <w:szCs w:val="18"/>
          <w:lang w:eastAsia="ru-RU"/>
        </w:rPr>
        <w:t>д. Колыхманово, ул. Центральная, д.16.  факс 3-32-95 т. 3-32-17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ПОСТАНОВЛЕНИЕ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6"/>
          <w:szCs w:val="26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 w:eastAsia="ru-RU"/>
        </w:rPr>
        <w:t>16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января 202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 года            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lang w:val="en-US" w:eastAsia="ru-RU"/>
        </w:rPr>
        <w:t>6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</w:p>
    <w:p>
      <w:pPr>
        <w:spacing w:after="0" w:line="240" w:lineRule="auto"/>
        <w:ind w:right="3969"/>
        <w:outlineLvl w:val="0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 xml:space="preserve">О внесении изменений в адресный учёт по </w:t>
      </w:r>
    </w:p>
    <w:p>
      <w:pPr>
        <w:spacing w:after="0" w:line="240" w:lineRule="auto"/>
        <w:ind w:right="3969"/>
        <w:outlineLvl w:val="0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с. Саволенка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Руководствуясь Федеральным Законом от 28.12.2013 г. № 443- ФЗ « О Федеральной информационной адресной системе и о внесении изменений  в Федеральный закон « Об общих принципах организации местного самоуправления в Российской Федерации», в соответствии с п. 21 ст. 14 Федерального закона от 06.10.2003 № 131 – ФЗ «Об общих принципах организации местного самоуправления», Постановлением Правительства Российской Федерации от 19.11.2014 г. № 1221 «Об утверждении правил присвоения, изменения и аннулирования адресов», администрация Муниципального образования сельское поселение «Деревня Колыхманово»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Присвоить земельному участку с кадастровым номером 40:24:050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01: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принадлежащему на праве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адрес: </w:t>
      </w: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Калужская область, Юхновский муниципальный район, сельское поселение деревня Колыхманово,  с. Саволенка, ул. Горького,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/у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</w:t>
      </w:r>
    </w:p>
    <w:p>
      <w:pPr>
        <w:spacing w:after="24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Постановление вступает в силу с момента подписания.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Глава администрации МО  сельское поселение</w:t>
      </w:r>
    </w:p>
    <w:p>
      <w:pPr>
        <w:spacing w:after="0" w:line="240" w:lineRule="auto"/>
        <w:jc w:val="both"/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«Деревня  Колыхманово»                                                                  С. Б. Половцева</w:t>
      </w:r>
    </w:p>
    <w:p/>
    <w:sectPr>
      <w:pgSz w:w="11906" w:h="16838"/>
      <w:pgMar w:top="567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75"/>
    <w:rsid w:val="000A397B"/>
    <w:rsid w:val="00126F45"/>
    <w:rsid w:val="00174BE2"/>
    <w:rsid w:val="002C1E60"/>
    <w:rsid w:val="002E5B01"/>
    <w:rsid w:val="00314395"/>
    <w:rsid w:val="004C090A"/>
    <w:rsid w:val="004C7E85"/>
    <w:rsid w:val="005C2528"/>
    <w:rsid w:val="005E6D0F"/>
    <w:rsid w:val="005F4B9E"/>
    <w:rsid w:val="006A72DE"/>
    <w:rsid w:val="006D0FC8"/>
    <w:rsid w:val="007A03D7"/>
    <w:rsid w:val="008923AA"/>
    <w:rsid w:val="009A77CF"/>
    <w:rsid w:val="00A37260"/>
    <w:rsid w:val="00AC60EF"/>
    <w:rsid w:val="00AF1C80"/>
    <w:rsid w:val="00AF2B75"/>
    <w:rsid w:val="00C049E5"/>
    <w:rsid w:val="00C04A01"/>
    <w:rsid w:val="00C6783B"/>
    <w:rsid w:val="00CE4D2A"/>
    <w:rsid w:val="00D31250"/>
    <w:rsid w:val="00D320F1"/>
    <w:rsid w:val="00E150B4"/>
    <w:rsid w:val="00E31AB3"/>
    <w:rsid w:val="00E42CB7"/>
    <w:rsid w:val="00EB555A"/>
    <w:rsid w:val="00F130CF"/>
    <w:rsid w:val="00F9098A"/>
    <w:rsid w:val="3B06334B"/>
    <w:rsid w:val="468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1410</Characters>
  <Lines>11</Lines>
  <Paragraphs>3</Paragraphs>
  <TotalTime>7</TotalTime>
  <ScaleCrop>false</ScaleCrop>
  <LinksUpToDate>false</LinksUpToDate>
  <CharactersWithSpaces>1654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2022-08-26T04:16:00Z</dcterms:created>
  <dc:creator>user</dc:creator>
  <cp:lastModifiedBy>KOLIHMANOVO</cp:lastModifiedBy>
  <cp:lastPrinted>2024-01-15T12:29:21Z</cp:lastPrinted>
  <dcterms:modified xsi:type="dcterms:W3CDTF">2024-01-15T12:30:45Z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52016AFFBD6A476E9B303B141BBE4383_13</vt:lpwstr>
  </property>
</Properties>
</file>